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3C" w:rsidRPr="00DC2F3C" w:rsidRDefault="00DC2F3C" w:rsidP="00DC2F3C">
      <w:pPr>
        <w:ind w:left="708"/>
        <w:jc w:val="center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Аналитическая справка</w:t>
      </w:r>
    </w:p>
    <w:p w:rsidR="00DC2F3C" w:rsidRPr="00DC2F3C" w:rsidRDefault="00DC2F3C" w:rsidP="00DC2F3C">
      <w:pPr>
        <w:ind w:left="708"/>
        <w:jc w:val="center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о состоянии работы по повышению квалификации педагогических и руководящих работников в Муниципальном автономном общеобразовательном учреждении «</w:t>
      </w:r>
      <w:proofErr w:type="spellStart"/>
      <w:r w:rsidRPr="00DC2F3C">
        <w:rPr>
          <w:rFonts w:ascii="Liberation Serif" w:hAnsi="Liberation Serif"/>
          <w:b/>
          <w:sz w:val="24"/>
          <w:szCs w:val="24"/>
        </w:rPr>
        <w:t>Нижнетуринская</w:t>
      </w:r>
      <w:proofErr w:type="spellEnd"/>
      <w:r w:rsidRPr="00DC2F3C">
        <w:rPr>
          <w:rFonts w:ascii="Liberation Serif" w:hAnsi="Liberation Serif"/>
          <w:b/>
          <w:sz w:val="24"/>
          <w:szCs w:val="24"/>
        </w:rPr>
        <w:t xml:space="preserve"> гимназия»</w:t>
      </w:r>
    </w:p>
    <w:p w:rsidR="00DC2F3C" w:rsidRPr="00DC2F3C" w:rsidRDefault="00DC2F3C" w:rsidP="00DC2F3C">
      <w:pPr>
        <w:ind w:left="708"/>
        <w:jc w:val="center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в 2023 году</w:t>
      </w:r>
    </w:p>
    <w:p w:rsidR="00DC2F3C" w:rsidRPr="00DC2F3C" w:rsidRDefault="00DC2F3C" w:rsidP="00DC2F3C">
      <w:pPr>
        <w:ind w:left="708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Нормативное сопровождение направления в ОО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ФЗ-273 «Об образовании в Российской Федерации».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Паспорта национальных проектов по 12 направлениям стратегического развития, установленным Указом Президента от 7 мая 2018 года № 204 «О национальных целях и стратегических задачах развития Российской Федерации на период до 2024 года».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Приказ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Минобрнауки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России от 26.07.2017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Приказ Министерства здравоохранения и социального развития РФ от 26 августа 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Приказ Министерством образования и науки Российской Федерации от 07 апреля 2014 № 276 «Об утверждении порядка аттестации педагогических работников организаций, осуществляющих образовательную деятельность»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Минобрнауки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России) от 11 мая 2016 № 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DC2F3C">
        <w:rPr>
          <w:rFonts w:ascii="Liberation Serif" w:hAnsi="Liberation Serif"/>
          <w:color w:val="000000"/>
          <w:sz w:val="24"/>
          <w:szCs w:val="24"/>
        </w:rPr>
        <w:t>Постановление Правительства РФ от 26.10.2013 № 963 «О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подразделений и их заместителям, состоящим в штате по основному месту работы в федеральных государственных образовательных организациях, проживающим и работающим по трудовому договору в сельских населенных пунктах, рабочих поселках (поселках городского типа)»</w:t>
      </w:r>
      <w:proofErr w:type="gramEnd"/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Постановление Правительства РФ от 08.08.2013 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Постановление Правительства РФ от 14.05.2015 № 466 «О ежегодных основных удлиненных оплачиваемых отпусках»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Постановление Правительства РФ от 04.04.2003  № 197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Приказ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Минобрнауки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Приказ Минобразования РФ от 06.09.2000 № 2571 «Об утверждении Положения о порядке и условиях профессиональной переподготовки специалистов»</w:t>
      </w:r>
      <w:r w:rsidRPr="00DC2F3C"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 xml:space="preserve">Приказ </w:t>
      </w:r>
      <w:proofErr w:type="spellStart"/>
      <w:r w:rsidRPr="00DC2F3C">
        <w:rPr>
          <w:rFonts w:ascii="Liberation Serif" w:hAnsi="Liberation Serif"/>
          <w:sz w:val="24"/>
          <w:szCs w:val="24"/>
        </w:rPr>
        <w:t>Минобрнауки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России от 01.07.2013 № 499 (ред. от 15.11.2013)</w:t>
      </w:r>
      <w:r w:rsidRPr="00DC2F3C">
        <w:rPr>
          <w:rFonts w:ascii="Liberation Serif" w:hAnsi="Liberation Serif"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DC2F3C"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18 октября 2013 № 544н «Об утверждении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</w:r>
      <w:r w:rsidRPr="00DC2F3C"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Приказ Минтруда РФ от 05.08.2016 № 422н «О внесении изменений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18 октября 2013 года № 544н»</w:t>
      </w:r>
      <w:r w:rsidRPr="00DC2F3C"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Приказ Министерства труда и социальной защиты РФ от 8 сентября 2015 г. № 613н «Об утверждении профессионального стандарта «Педагог дополнительного образования детей и взрослых».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Письмо </w:t>
      </w:r>
      <w:proofErr w:type="spellStart"/>
      <w:r w:rsidRPr="00DC2F3C">
        <w:rPr>
          <w:rFonts w:ascii="Liberation Serif" w:hAnsi="Liberation Serif"/>
          <w:sz w:val="24"/>
          <w:szCs w:val="24"/>
        </w:rPr>
        <w:t>Минобрнауки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России от 09.10.2013 № 06-735 «О дополнительном профессиональном образовании» (вместе с «Разъяснениями о законодательном и нормативном правовом обеспечении дополнительного профессионального образования»)</w:t>
      </w:r>
      <w:r w:rsidRPr="00DC2F3C"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DC2F3C">
        <w:rPr>
          <w:rFonts w:ascii="Liberation Serif" w:hAnsi="Liberation Serif"/>
          <w:color w:val="000000"/>
          <w:sz w:val="24"/>
          <w:szCs w:val="24"/>
        </w:rPr>
        <w:t>Постановление Правительства РФ от 27 июня 2016 г. № 584 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>
        <w:rPr>
          <w:rFonts w:ascii="Liberation Serif" w:hAnsi="Liberation Serif"/>
          <w:color w:val="000000"/>
          <w:sz w:val="24"/>
          <w:szCs w:val="24"/>
        </w:rPr>
        <w:t>.</w:t>
      </w:r>
    </w:p>
    <w:p w:rsidR="00DC2F3C" w:rsidRPr="00DC2F3C" w:rsidRDefault="00DC2F3C" w:rsidP="00DC2F3C">
      <w:pPr>
        <w:pStyle w:val="a5"/>
        <w:ind w:left="426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End"/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Деятельность ОО по планированию КПК (планируемые задачи, основные направления КПК, количество прошедших курсы, сравнительный анализ с 2022 г., финансирование)</w:t>
      </w:r>
    </w:p>
    <w:p w:rsid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 w:rsidRPr="00DC2F3C">
        <w:rPr>
          <w:rFonts w:ascii="Liberation Serif" w:hAnsi="Liberation Serif"/>
          <w:b w:val="0"/>
        </w:rPr>
        <w:t>Задачи:</w:t>
      </w:r>
    </w:p>
    <w:p w:rsid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- </w:t>
      </w:r>
      <w:r w:rsidRPr="00DC2F3C">
        <w:rPr>
          <w:rFonts w:ascii="Liberation Serif" w:hAnsi="Liberation Serif"/>
          <w:b w:val="0"/>
        </w:rPr>
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</w:t>
      </w:r>
      <w:r>
        <w:rPr>
          <w:rFonts w:ascii="Liberation Serif" w:hAnsi="Liberation Serif"/>
          <w:b w:val="0"/>
        </w:rPr>
        <w:t>.</w:t>
      </w:r>
    </w:p>
    <w:p w:rsidR="00DC2F3C" w:rsidRP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- </w:t>
      </w:r>
      <w:r w:rsidRPr="00DC2F3C">
        <w:rPr>
          <w:rFonts w:ascii="Liberation Serif" w:hAnsi="Liberation Serif"/>
          <w:b w:val="0"/>
        </w:rPr>
        <w:t>Пр</w:t>
      </w:r>
      <w:r>
        <w:rPr>
          <w:rFonts w:ascii="Liberation Serif" w:hAnsi="Liberation Serif"/>
          <w:b w:val="0"/>
        </w:rPr>
        <w:t>офессиональное развитие педагогов</w:t>
      </w:r>
      <w:r w:rsidRPr="00DC2F3C">
        <w:rPr>
          <w:rFonts w:ascii="Liberation Serif" w:hAnsi="Liberation Serif"/>
          <w:b w:val="0"/>
        </w:rPr>
        <w:t xml:space="preserve"> на основе результатов самоанализа профессиональной деятельности»</w:t>
      </w:r>
      <w:r>
        <w:rPr>
          <w:rFonts w:ascii="Liberation Serif" w:hAnsi="Liberation Serif"/>
          <w:b w:val="0"/>
        </w:rPr>
        <w:t xml:space="preserve"> в рамках реализации обновленных ФГОС и ФООП НОО, ООО, СОО.</w:t>
      </w:r>
    </w:p>
    <w:p w:rsid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- Реализация направлений </w:t>
      </w:r>
      <w:r w:rsidRPr="00DC2F3C">
        <w:rPr>
          <w:rFonts w:ascii="Liberation Serif" w:hAnsi="Liberation Serif"/>
          <w:b w:val="0"/>
        </w:rPr>
        <w:t>проект</w:t>
      </w:r>
      <w:r>
        <w:rPr>
          <w:rFonts w:ascii="Liberation Serif" w:hAnsi="Liberation Serif"/>
          <w:b w:val="0"/>
        </w:rPr>
        <w:t xml:space="preserve">а «Школа </w:t>
      </w:r>
      <w:proofErr w:type="spellStart"/>
      <w:r>
        <w:rPr>
          <w:rFonts w:ascii="Liberation Serif" w:hAnsi="Liberation Serif"/>
          <w:b w:val="0"/>
        </w:rPr>
        <w:t>Минпросвещения</w:t>
      </w:r>
      <w:proofErr w:type="spellEnd"/>
      <w:r>
        <w:rPr>
          <w:rFonts w:ascii="Liberation Serif" w:hAnsi="Liberation Serif"/>
          <w:b w:val="0"/>
        </w:rPr>
        <w:t xml:space="preserve"> России».</w:t>
      </w:r>
    </w:p>
    <w:p w:rsidR="00DC2F3C" w:rsidRP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- </w:t>
      </w:r>
      <w:r w:rsidRPr="00DC2F3C">
        <w:rPr>
          <w:rFonts w:ascii="Liberation Serif" w:hAnsi="Liberation Serif"/>
          <w:b w:val="0"/>
        </w:rPr>
        <w:t>Подготовка экспертов и собеседников Итогового собеседовани</w:t>
      </w:r>
      <w:r>
        <w:rPr>
          <w:rFonts w:ascii="Liberation Serif" w:hAnsi="Liberation Serif"/>
          <w:b w:val="0"/>
        </w:rPr>
        <w:t>я по русскому языку в 9 классе».</w:t>
      </w:r>
    </w:p>
    <w:p w:rsidR="00DC2F3C" w:rsidRP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</w:p>
    <w:p w:rsidR="00DC2F3C" w:rsidRPr="00DC2F3C" w:rsidRDefault="00DC2F3C" w:rsidP="00DC2F3C">
      <w:pPr>
        <w:pStyle w:val="ConsPlusTitle"/>
        <w:widowControl/>
        <w:ind w:left="36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1A6266">
        <w:rPr>
          <w:rFonts w:ascii="Liberation Serif" w:hAnsi="Liberation Serif"/>
          <w:b w:val="0"/>
        </w:rPr>
        <w:tab/>
      </w:r>
      <w:proofErr w:type="gramStart"/>
      <w:r w:rsidRPr="00DC2F3C">
        <w:rPr>
          <w:rFonts w:ascii="Liberation Serif" w:hAnsi="Liberation Serif"/>
          <w:b w:val="0"/>
        </w:rPr>
        <w:t>Для освоения дополнительных профессиональных образовательных программ педагогическими и р</w:t>
      </w:r>
      <w:r>
        <w:rPr>
          <w:rFonts w:ascii="Liberation Serif" w:hAnsi="Liberation Serif"/>
          <w:b w:val="0"/>
        </w:rPr>
        <w:t xml:space="preserve">уководящими работниками на </w:t>
      </w:r>
      <w:r w:rsidRPr="00DC2F3C">
        <w:rPr>
          <w:rFonts w:ascii="Liberation Serif" w:hAnsi="Liberation Serif"/>
          <w:b w:val="0"/>
        </w:rPr>
        <w:t xml:space="preserve">2023 г.г. выделены денежные средства из разных источников финансирования (муниципальный бюджет, областные субвенции для повышения квалификации педагогических работников. </w:t>
      </w:r>
      <w:proofErr w:type="gramEnd"/>
    </w:p>
    <w:p w:rsidR="00DC2F3C" w:rsidRP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 w:rsidRPr="00DC2F3C">
        <w:rPr>
          <w:rFonts w:ascii="Liberation Serif" w:hAnsi="Liberation Serif"/>
          <w:b w:val="0"/>
        </w:rPr>
        <w:t>Областных субвенций выделено в объёме 85,000 т.р.</w:t>
      </w:r>
    </w:p>
    <w:p w:rsidR="00DC2F3C" w:rsidRPr="00DC2F3C" w:rsidRDefault="00DC2F3C" w:rsidP="00DC2F3C">
      <w:pPr>
        <w:pStyle w:val="ConsPlusTitle"/>
        <w:widowControl/>
        <w:ind w:left="720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Израсходовано – 85,0</w:t>
      </w:r>
      <w:r w:rsidRPr="00DC2F3C">
        <w:rPr>
          <w:rFonts w:ascii="Liberation Serif" w:hAnsi="Liberation Serif"/>
          <w:b w:val="0"/>
        </w:rPr>
        <w:t>00 т.р.</w:t>
      </w:r>
    </w:p>
    <w:p w:rsidR="00DC2F3C" w:rsidRPr="00DC2F3C" w:rsidRDefault="00DC2F3C" w:rsidP="00DC2F3C">
      <w:pPr>
        <w:pStyle w:val="a6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% использования</w:t>
      </w:r>
      <w:r>
        <w:rPr>
          <w:rFonts w:ascii="Liberation Serif" w:hAnsi="Liberation Serif"/>
          <w:sz w:val="24"/>
          <w:szCs w:val="24"/>
        </w:rPr>
        <w:t xml:space="preserve"> суммы областных субвенций –  100</w:t>
      </w:r>
      <w:r w:rsidRPr="00DC2F3C">
        <w:rPr>
          <w:rFonts w:ascii="Liberation Serif" w:hAnsi="Liberation Serif"/>
          <w:sz w:val="24"/>
          <w:szCs w:val="24"/>
        </w:rPr>
        <w:t xml:space="preserve"> %</w:t>
      </w:r>
    </w:p>
    <w:p w:rsidR="00DC2F3C" w:rsidRPr="00DC2F3C" w:rsidRDefault="00DC2F3C" w:rsidP="00DC2F3C">
      <w:pPr>
        <w:pStyle w:val="a6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План ПК МАОУ «НТГ», составленный исходя из актуальности направлений развития организации, потребностью образовательных программ для конкретн</w:t>
      </w:r>
      <w:r>
        <w:rPr>
          <w:rFonts w:ascii="Liberation Serif" w:hAnsi="Liberation Serif"/>
          <w:sz w:val="24"/>
          <w:szCs w:val="24"/>
        </w:rPr>
        <w:t xml:space="preserve">ых педагогов </w:t>
      </w:r>
      <w:r w:rsidRPr="00DC2F3C">
        <w:rPr>
          <w:rFonts w:ascii="Liberation Serif" w:hAnsi="Liberation Serif"/>
          <w:sz w:val="24"/>
          <w:szCs w:val="24"/>
        </w:rPr>
        <w:t xml:space="preserve"> 2023 года, выполнен.</w:t>
      </w:r>
    </w:p>
    <w:p w:rsidR="00DC2F3C" w:rsidRPr="00DC2F3C" w:rsidRDefault="00DC2F3C" w:rsidP="00DC2F3C">
      <w:pPr>
        <w:pStyle w:val="a6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>Готовность кадровых условий к реализации обновленных стандартов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30</w:t>
      </w:r>
      <w:r w:rsidRPr="00DC2F3C">
        <w:rPr>
          <w:rFonts w:ascii="Liberation Serif" w:hAnsi="Liberation Serif"/>
          <w:sz w:val="24"/>
          <w:szCs w:val="24"/>
        </w:rPr>
        <w:t xml:space="preserve"> человек прошли курсы ПК по вопросам реализации обновлённых ФГОС (100 %).</w:t>
      </w: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Выявление профессиональных дефицитов педагогических работников</w:t>
      </w:r>
    </w:p>
    <w:p w:rsidR="00DC2F3C" w:rsidRPr="00DC2F3C" w:rsidRDefault="00DC2F3C" w:rsidP="00DC2F3C">
      <w:pPr>
        <w:pStyle w:val="pboth"/>
        <w:shd w:val="clear" w:color="auto" w:fill="FFFFFF"/>
        <w:spacing w:before="0" w:beforeAutospacing="0" w:after="0" w:afterAutospacing="0" w:line="305" w:lineRule="atLeast"/>
        <w:ind w:left="720"/>
        <w:rPr>
          <w:rFonts w:ascii="Liberation Serif" w:hAnsi="Liberation Serif" w:cs="Arial"/>
        </w:rPr>
      </w:pPr>
      <w:r w:rsidRPr="00DC2F3C">
        <w:rPr>
          <w:rFonts w:ascii="Liberation Serif" w:hAnsi="Liberation Serif" w:cs="Arial"/>
        </w:rPr>
        <w:tab/>
        <w:t>Диагностику профессион</w:t>
      </w:r>
      <w:r w:rsidR="001A6266">
        <w:rPr>
          <w:rFonts w:ascii="Liberation Serif" w:hAnsi="Liberation Serif" w:cs="Arial"/>
        </w:rPr>
        <w:t xml:space="preserve">альных дефицитов </w:t>
      </w:r>
      <w:proofErr w:type="gramStart"/>
      <w:r w:rsidR="001A6266">
        <w:rPr>
          <w:rFonts w:ascii="Liberation Serif" w:hAnsi="Liberation Serif" w:cs="Arial"/>
        </w:rPr>
        <w:t>на конец</w:t>
      </w:r>
      <w:proofErr w:type="gramEnd"/>
      <w:r w:rsidR="001A6266">
        <w:rPr>
          <w:rFonts w:ascii="Liberation Serif" w:hAnsi="Liberation Serif" w:cs="Arial"/>
        </w:rPr>
        <w:t xml:space="preserve"> 2023 г.  16 прошли </w:t>
      </w:r>
      <w:r w:rsidRPr="00DC2F3C">
        <w:rPr>
          <w:rFonts w:ascii="Liberation Serif" w:hAnsi="Liberation Serif" w:cs="Arial"/>
        </w:rPr>
        <w:t xml:space="preserve"> педагогических</w:t>
      </w:r>
      <w:r w:rsidR="001A6266">
        <w:rPr>
          <w:rFonts w:ascii="Liberation Serif" w:hAnsi="Liberation Serif" w:cs="Arial"/>
        </w:rPr>
        <w:t xml:space="preserve"> работников.</w:t>
      </w:r>
      <w:r w:rsidRPr="00DC2F3C">
        <w:rPr>
          <w:rFonts w:ascii="Liberation Serif" w:hAnsi="Liberation Serif" w:cs="Arial"/>
        </w:rPr>
        <w:tab/>
        <w:t>Самодиагностику прошли  3</w:t>
      </w:r>
      <w:r w:rsidR="001A6266">
        <w:rPr>
          <w:rFonts w:ascii="Liberation Serif" w:hAnsi="Liberation Serif" w:cs="Arial"/>
        </w:rPr>
        <w:t>0</w:t>
      </w:r>
      <w:r w:rsidRPr="00DC2F3C">
        <w:rPr>
          <w:rFonts w:ascii="Liberation Serif" w:hAnsi="Liberation Serif" w:cs="Arial"/>
        </w:rPr>
        <w:t xml:space="preserve"> чел. (100%).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Совершенствование предметных компетенций педагогических работников </w:t>
      </w:r>
    </w:p>
    <w:p w:rsid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Повышение квалификации в части совершенствования предметны</w:t>
      </w:r>
      <w:r w:rsidR="001A6266">
        <w:rPr>
          <w:rFonts w:ascii="Liberation Serif" w:hAnsi="Liberation Serif"/>
          <w:sz w:val="24"/>
          <w:szCs w:val="24"/>
        </w:rPr>
        <w:t xml:space="preserve">х компетенций прошли 33 </w:t>
      </w:r>
      <w:proofErr w:type="gramStart"/>
      <w:r w:rsidR="001A6266">
        <w:rPr>
          <w:rFonts w:ascii="Liberation Serif" w:hAnsi="Liberation Serif"/>
          <w:sz w:val="24"/>
          <w:szCs w:val="24"/>
        </w:rPr>
        <w:t>ПР</w:t>
      </w:r>
      <w:proofErr w:type="gramEnd"/>
      <w:r w:rsidR="001A6266">
        <w:rPr>
          <w:rFonts w:ascii="Liberation Serif" w:hAnsi="Liberation Serif"/>
          <w:sz w:val="24"/>
          <w:szCs w:val="24"/>
        </w:rPr>
        <w:t xml:space="preserve">  по 4 образовательным</w:t>
      </w:r>
      <w:r w:rsidRPr="00DC2F3C">
        <w:rPr>
          <w:rFonts w:ascii="Liberation Serif" w:hAnsi="Liberation Serif"/>
          <w:sz w:val="24"/>
          <w:szCs w:val="24"/>
        </w:rPr>
        <w:t xml:space="preserve"> программам. </w:t>
      </w:r>
    </w:p>
    <w:p w:rsidR="001A6266" w:rsidRPr="00DC2F3C" w:rsidRDefault="001A6266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На конец</w:t>
      </w:r>
      <w:proofErr w:type="gramEnd"/>
      <w:r>
        <w:rPr>
          <w:rFonts w:ascii="Liberation Serif" w:hAnsi="Liberation Serif"/>
          <w:sz w:val="24"/>
          <w:szCs w:val="24"/>
        </w:rPr>
        <w:t xml:space="preserve"> 2023 года: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ПК за отчётный период, от общего числа ПР – 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обучившихся по программам из Федерального реестра ДППО – 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обучившихся по программам, направленным на совершенствование компетенций, необходимых для реализации требований обновлённых ФГОС НОО,ООО, СОО – 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обучившихся по программам, направленным на совершенствование, компетенций, необходимых для реализации образовательной деятельности в цифровой среде – 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повышение квалификации по вопросам выявления и развития способностей и талантов у детей и молодёжи – 30 %.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повышение квалификации по вопросам совершенствования предметных и методических компетенций – 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повышение квалификации по вопросам инклюзивного образования и обучения обучающихся с ОВЗ – 30 %.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повышение квалификации по вопросам самоопределения и профориентации обучающихся – 100 %.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Доля </w:t>
      </w:r>
      <w:proofErr w:type="gramStart"/>
      <w:r w:rsidRPr="00DC2F3C">
        <w:rPr>
          <w:rFonts w:ascii="Liberation Serif" w:hAnsi="Liberation Serif"/>
          <w:sz w:val="24"/>
          <w:szCs w:val="24"/>
        </w:rPr>
        <w:t>ПР</w:t>
      </w:r>
      <w:proofErr w:type="gramEnd"/>
      <w:r w:rsidRPr="00DC2F3C">
        <w:rPr>
          <w:rFonts w:ascii="Liberation Serif" w:hAnsi="Liberation Serif"/>
          <w:sz w:val="24"/>
          <w:szCs w:val="24"/>
        </w:rPr>
        <w:t>, прошедших повышение квалификации по ДПП, направленным на формирование у обучающихся навыков, обеспечивающих технологический суверенитет страны (математика, физика, химия, информатика, биология) -100%.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Сопровождение по построению индивидуальных маршрутов непрерывного развития профессионального мастерства педагогических работников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Сопровождение проектирования  индивидуального образовательного маршрута (далее - ИОМ)  - технологический процесс, в котором выделяется ряд последовательных шагов: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1. Разъяснительная работа о необходимости и важности развития профессиональной компетентности педагога в свете требований ФГОС и профессионального стандарта. Мотивация педагогов к определению и реализации ИОМ в рамках самообразования.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 xml:space="preserve">2. Организация работы по составлению ИОМ на основе результатов диагностики и самоанализа. 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3. Организация работы по выполнению ИОМ.</w:t>
      </w:r>
    </w:p>
    <w:p w:rsidR="001A6266" w:rsidRDefault="001A6266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16 человек завершили или в процессе прохождения ИОМ.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  <w:t>Следующие формы работы позволяют реализовать педагогам свою образовательную программу: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консультации, организуемые для удовлетворения образовательных потребностей и затруднений педагогов (Темы: работа с документацией; организация деятельности обучающихся на уроке и во внеурочной деятельности; организация обратной связи в условиях дистанционного обучения и пр.).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- предметные и </w:t>
      </w:r>
      <w:proofErr w:type="spellStart"/>
      <w:r w:rsidRPr="00DC2F3C">
        <w:rPr>
          <w:rFonts w:ascii="Liberation Serif" w:hAnsi="Liberation Serif"/>
          <w:sz w:val="24"/>
          <w:szCs w:val="24"/>
        </w:rPr>
        <w:t>метапредметные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недели. Организовано 6 событий в данном направлении;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- </w:t>
      </w:r>
      <w:proofErr w:type="spellStart"/>
      <w:r w:rsidRPr="00DC2F3C">
        <w:rPr>
          <w:rFonts w:ascii="Liberation Serif" w:hAnsi="Liberation Serif"/>
          <w:sz w:val="24"/>
          <w:szCs w:val="24"/>
        </w:rPr>
        <w:t>вебинары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по актуальным направлениям (по запросам педагогов и по степени актуальности для решения профессиональных затруднений);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участие в педагогических форумах, конференциях (</w:t>
      </w:r>
      <w:proofErr w:type="spellStart"/>
      <w:r w:rsidRPr="00DC2F3C">
        <w:rPr>
          <w:rFonts w:ascii="Liberation Serif" w:hAnsi="Liberation Serif"/>
          <w:sz w:val="24"/>
          <w:szCs w:val="24"/>
        </w:rPr>
        <w:t>Верейкина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В.Р., Перевозчикова Л.Л.</w:t>
      </w:r>
      <w:r w:rsidR="001A6266">
        <w:rPr>
          <w:rFonts w:ascii="Liberation Serif" w:hAnsi="Liberation Serif"/>
          <w:sz w:val="24"/>
          <w:szCs w:val="24"/>
        </w:rPr>
        <w:t xml:space="preserve"> и др.</w:t>
      </w:r>
      <w:r w:rsidRPr="00DC2F3C">
        <w:rPr>
          <w:rFonts w:ascii="Liberation Serif" w:hAnsi="Liberation Serif"/>
          <w:sz w:val="24"/>
          <w:szCs w:val="24"/>
        </w:rPr>
        <w:t>);</w:t>
      </w:r>
    </w:p>
    <w:p w:rsidR="00DC2F3C" w:rsidRPr="00DC2F3C" w:rsidRDefault="001A6266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 xml:space="preserve">- подготовка образовательного </w:t>
      </w:r>
      <w:proofErr w:type="spellStart"/>
      <w:r>
        <w:rPr>
          <w:rFonts w:ascii="Liberation Serif" w:hAnsi="Liberation Serif"/>
          <w:sz w:val="24"/>
          <w:szCs w:val="24"/>
        </w:rPr>
        <w:t>контента</w:t>
      </w:r>
      <w:proofErr w:type="spellEnd"/>
      <w:r>
        <w:rPr>
          <w:rFonts w:ascii="Liberation Serif" w:hAnsi="Liberation Serif"/>
          <w:sz w:val="24"/>
          <w:szCs w:val="24"/>
        </w:rPr>
        <w:t xml:space="preserve"> для методического проекта «</w:t>
      </w:r>
      <w:r>
        <w:rPr>
          <w:rFonts w:ascii="Liberation Serif" w:hAnsi="Liberation Serif"/>
          <w:sz w:val="24"/>
          <w:szCs w:val="24"/>
          <w:lang w:val="en-US"/>
        </w:rPr>
        <w:t>Smart</w:t>
      </w:r>
      <w:r w:rsidRPr="001A626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педагог»</w:t>
      </w:r>
      <w:r w:rsidR="00DC2F3C" w:rsidRPr="00DC2F3C">
        <w:rPr>
          <w:rFonts w:ascii="Liberation Serif" w:hAnsi="Liberation Serif"/>
          <w:sz w:val="24"/>
          <w:szCs w:val="24"/>
        </w:rPr>
        <w:t xml:space="preserve"> (4 чел.);</w:t>
      </w:r>
      <w:proofErr w:type="gramEnd"/>
    </w:p>
    <w:p w:rsidR="00DC2F3C" w:rsidRPr="001A6266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оказание методической помощи в рамках педагогического сотрудничества и наставничества (3 молодых педагога работают в паре с наставниками).</w:t>
      </w: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Методическое сопровождение по осуществлению профессиональной переподготовки по образовательным программам педагогической направленности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  <w:t>Профессиональная переподготовк</w:t>
      </w:r>
      <w:r w:rsidR="001A6266">
        <w:rPr>
          <w:rFonts w:ascii="Liberation Serif" w:hAnsi="Liberation Serif"/>
          <w:sz w:val="24"/>
          <w:szCs w:val="24"/>
        </w:rPr>
        <w:t xml:space="preserve">а в </w:t>
      </w:r>
      <w:r w:rsidRPr="00DC2F3C">
        <w:rPr>
          <w:rFonts w:ascii="Liberation Serif" w:hAnsi="Liberation Serif"/>
          <w:sz w:val="24"/>
          <w:szCs w:val="24"/>
        </w:rPr>
        <w:t>202</w:t>
      </w:r>
      <w:r w:rsidR="001A6266">
        <w:rPr>
          <w:rFonts w:ascii="Liberation Serif" w:hAnsi="Liberation Serif"/>
          <w:sz w:val="24"/>
          <w:szCs w:val="24"/>
        </w:rPr>
        <w:t>3</w:t>
      </w:r>
      <w:r w:rsidRPr="00DC2F3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DC2F3C">
        <w:rPr>
          <w:rFonts w:ascii="Liberation Serif" w:hAnsi="Liberation Serif"/>
          <w:sz w:val="24"/>
          <w:szCs w:val="24"/>
        </w:rPr>
        <w:t>уч</w:t>
      </w:r>
      <w:proofErr w:type="spellEnd"/>
      <w:r w:rsidRPr="00DC2F3C">
        <w:rPr>
          <w:rFonts w:ascii="Liberation Serif" w:hAnsi="Liberation Serif"/>
          <w:sz w:val="24"/>
          <w:szCs w:val="24"/>
        </w:rPr>
        <w:t>. году не организовывалась, в связи с отсутствием желающих.</w:t>
      </w: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Вовлечение педагогических работников в экспертную деятельность</w:t>
      </w:r>
    </w:p>
    <w:p w:rsidR="00DC2F3C" w:rsidRPr="00DC2F3C" w:rsidRDefault="001A6266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</w:t>
      </w:r>
      <w:r w:rsidR="00DC2F3C" w:rsidRPr="00DC2F3C">
        <w:rPr>
          <w:rFonts w:ascii="Liberation Serif" w:hAnsi="Liberation Serif"/>
          <w:sz w:val="24"/>
          <w:szCs w:val="24"/>
        </w:rPr>
        <w:t xml:space="preserve"> человек являются экспертами по проверке работ в ходе ОГЭ.</w:t>
      </w:r>
    </w:p>
    <w:p w:rsidR="001A6266" w:rsidRDefault="00DC2F3C" w:rsidP="00DC2F3C">
      <w:pPr>
        <w:ind w:left="720"/>
        <w:jc w:val="both"/>
        <w:rPr>
          <w:rFonts w:ascii="Liberation Serif" w:hAnsi="Liberation Serif"/>
          <w:b/>
          <w:lang w:val="en-US"/>
        </w:rPr>
      </w:pPr>
      <w:r w:rsidRPr="00DC2F3C">
        <w:rPr>
          <w:rFonts w:ascii="Liberation Serif" w:hAnsi="Liberation Serif"/>
          <w:sz w:val="24"/>
          <w:szCs w:val="24"/>
        </w:rPr>
        <w:t xml:space="preserve">9 человек являются </w:t>
      </w:r>
      <w:r w:rsidR="001A6266">
        <w:rPr>
          <w:rFonts w:ascii="Liberation Serif" w:hAnsi="Liberation Serif"/>
        </w:rPr>
        <w:t>специалист</w:t>
      </w:r>
      <w:proofErr w:type="spellStart"/>
      <w:proofErr w:type="gramStart"/>
      <w:r w:rsidR="001A6266">
        <w:rPr>
          <w:rFonts w:ascii="Liberation Serif" w:hAnsi="Liberation Serif"/>
          <w:lang w:val="en-US"/>
        </w:rPr>
        <w:t>fvb</w:t>
      </w:r>
      <w:proofErr w:type="spellEnd"/>
      <w:proofErr w:type="gramEnd"/>
      <w:r w:rsidR="001A6266">
        <w:rPr>
          <w:rFonts w:ascii="Liberation Serif" w:hAnsi="Liberation Serif"/>
        </w:rPr>
        <w:t>, привлекаемы</w:t>
      </w:r>
      <w:proofErr w:type="spellStart"/>
      <w:r w:rsidR="001A6266">
        <w:rPr>
          <w:rFonts w:ascii="Liberation Serif" w:hAnsi="Liberation Serif"/>
          <w:lang w:val="en-US"/>
        </w:rPr>
        <w:t>vb</w:t>
      </w:r>
      <w:proofErr w:type="spellEnd"/>
      <w:r w:rsidR="001A6266" w:rsidRPr="00DC2F3C">
        <w:rPr>
          <w:rFonts w:ascii="Liberation Serif" w:hAnsi="Liberation Serif"/>
        </w:rPr>
        <w:t xml:space="preserve">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</w:t>
      </w:r>
      <w:r w:rsidR="001A6266">
        <w:rPr>
          <w:rFonts w:ascii="Liberation Serif" w:hAnsi="Liberation Serif"/>
          <w:b/>
        </w:rPr>
        <w:t>.</w:t>
      </w:r>
    </w:p>
    <w:p w:rsidR="00DC2F3C" w:rsidRPr="001A6266" w:rsidRDefault="001A6266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Pr="001A6266"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 xml:space="preserve"> человек</w:t>
      </w:r>
      <w:r w:rsidR="00DC2F3C" w:rsidRPr="00DC2F3C">
        <w:rPr>
          <w:rFonts w:ascii="Liberation Serif" w:hAnsi="Liberation Serif"/>
          <w:sz w:val="24"/>
          <w:szCs w:val="24"/>
        </w:rPr>
        <w:t xml:space="preserve"> привлекаются к работе в ходе организации муниципального этапа Всероссийской олимпиады школьников.</w:t>
      </w: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Проведение профилактики профессионального выгорания педагогических работников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 работе по профилактике используются следующие мероприятия: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участие в проектах (клубах по интересам, фестивалях творчества, спортивных м</w:t>
      </w:r>
      <w:r w:rsidR="00305A8C">
        <w:rPr>
          <w:rFonts w:ascii="Liberation Serif" w:hAnsi="Liberation Serif"/>
          <w:sz w:val="24"/>
          <w:szCs w:val="24"/>
        </w:rPr>
        <w:t>ероприятиях и т.п.) – 25 чел (</w:t>
      </w:r>
      <w:r w:rsidR="00305A8C" w:rsidRPr="00305A8C">
        <w:rPr>
          <w:rFonts w:ascii="Liberation Serif" w:hAnsi="Liberation Serif"/>
          <w:sz w:val="24"/>
          <w:szCs w:val="24"/>
        </w:rPr>
        <w:t>83</w:t>
      </w:r>
      <w:r w:rsidRPr="00DC2F3C">
        <w:rPr>
          <w:rFonts w:ascii="Liberation Serif" w:hAnsi="Liberation Serif"/>
          <w:sz w:val="24"/>
          <w:szCs w:val="24"/>
        </w:rPr>
        <w:t>%);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участие в конкурсах профессионального мастерства: 12 чел. (34%). См. Приложение 1;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>- санаторно-курортное лечение в профилактории «Юбилейный» - 2 чел. (5%);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проведение тренингов психологом Востоковой Н.М., консультации с педагогом-психологом Барановой Н.А.;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организация системы публичных поощрений педагогов (доска почёта, информирование общественности о достижениях и заслугах педагога на собраниях, педсоветах, в СМИ и пр.);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расширение репертуара деятельности педагогов путём включения их в общественную, волонтёрскую, профсоюзную, конкурсную деятельность;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- сотрудничество с </w:t>
      </w:r>
      <w:proofErr w:type="spellStart"/>
      <w:r w:rsidRPr="00DC2F3C">
        <w:rPr>
          <w:rFonts w:ascii="Liberation Serif" w:hAnsi="Liberation Serif"/>
          <w:sz w:val="24"/>
          <w:szCs w:val="24"/>
        </w:rPr>
        <w:t>Нижнетуринской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городской организацией профессионального союза народного образования и науки РФ по реализации дополнительных по сравнению с законодательством мер социальной поддержки работников, условий труда и его оплаты, гарантии занятости, повышения квалификации и переобучения (профессиональной переподготовки), гарантии, компенсации и льготы работников.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Формирование методического актива;</w:t>
      </w:r>
    </w:p>
    <w:p w:rsidR="00DC2F3C" w:rsidRPr="00DC2F3C" w:rsidRDefault="00DC2F3C" w:rsidP="00DC2F3C">
      <w:pPr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  <w:t xml:space="preserve">Методический актив в МАОУ «НТГ» сформирован на базе предметно-методических кафедр и активистов деятельности ММО НТГО. Привлекается в экспертной деятельности по определению оперативных и стратегических задач развития гимназии. В 2022-2023 </w:t>
      </w:r>
      <w:proofErr w:type="spellStart"/>
      <w:r w:rsidRPr="00DC2F3C">
        <w:rPr>
          <w:rFonts w:ascii="Liberation Serif" w:hAnsi="Liberation Serif"/>
          <w:sz w:val="24"/>
          <w:szCs w:val="24"/>
        </w:rPr>
        <w:t>уч.г</w:t>
      </w:r>
      <w:proofErr w:type="spellEnd"/>
      <w:r w:rsidRPr="00DC2F3C">
        <w:rPr>
          <w:rFonts w:ascii="Liberation Serif" w:hAnsi="Liberation Serif"/>
          <w:sz w:val="24"/>
          <w:szCs w:val="24"/>
        </w:rPr>
        <w:t>. в ПМК учителей начальных классов сформировалась группа активистов-участников «</w:t>
      </w:r>
      <w:r w:rsidRPr="00DC2F3C">
        <w:rPr>
          <w:rFonts w:ascii="Liberation Serif" w:hAnsi="Liberation Serif"/>
          <w:sz w:val="24"/>
          <w:szCs w:val="24"/>
          <w:lang w:val="en-US"/>
        </w:rPr>
        <w:t>Smart</w:t>
      </w:r>
      <w:r w:rsidRPr="00DC2F3C">
        <w:rPr>
          <w:rFonts w:ascii="Liberation Serif" w:hAnsi="Liberation Serif"/>
          <w:sz w:val="24"/>
          <w:szCs w:val="24"/>
        </w:rPr>
        <w:t>-программы» в ЦНППН «Учитель будущего</w:t>
      </w:r>
      <w:r w:rsidRPr="00DC2F3C">
        <w:rPr>
          <w:rFonts w:ascii="Liberation Serif" w:hAnsi="Liberation Serif"/>
          <w:b/>
          <w:sz w:val="24"/>
          <w:szCs w:val="24"/>
        </w:rPr>
        <w:t>».</w:t>
      </w:r>
      <w:r w:rsidRPr="00DC2F3C">
        <w:rPr>
          <w:rFonts w:ascii="Liberation Serif" w:hAnsi="Liberation Serif"/>
          <w:b/>
          <w:color w:val="3A405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C2F3C">
        <w:rPr>
          <w:rStyle w:val="a7"/>
          <w:rFonts w:ascii="Liberation Serif" w:hAnsi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>Цель программы:</w:t>
      </w:r>
      <w:r w:rsidRPr="00DC2F3C">
        <w:rPr>
          <w:rFonts w:ascii="Liberation Serif" w:hAnsi="Liberation Serif"/>
          <w:sz w:val="24"/>
          <w:szCs w:val="24"/>
          <w:bdr w:val="none" w:sz="0" w:space="0" w:color="auto" w:frame="1"/>
          <w:shd w:val="clear" w:color="auto" w:fill="FFFFFF"/>
        </w:rPr>
        <w:t> обобщение и трансляция лучших педагогических практик педагогов дошкольного и начального образования в реализации образовательных задач. Программа является методическим пособием для воспитателей, учителей начальных классов и классных руководителей, транслируется на информационно-просветительском канале  </w:t>
      </w:r>
      <w:hyperlink r:id="rId5" w:history="1">
        <w:r w:rsidRPr="00DC2F3C">
          <w:rPr>
            <w:rStyle w:val="a3"/>
            <w:rFonts w:ascii="Liberation Serif" w:hAnsi="Liberation Serif"/>
            <w:sz w:val="24"/>
            <w:szCs w:val="24"/>
            <w:bdr w:val="none" w:sz="0" w:space="0" w:color="auto" w:frame="1"/>
            <w:shd w:val="clear" w:color="auto" w:fill="FFFFFF"/>
          </w:rPr>
          <w:t>«Учимся вместе»</w:t>
        </w:r>
      </w:hyperlink>
      <w:r w:rsidRPr="00DC2F3C">
        <w:rPr>
          <w:rFonts w:ascii="Liberation Serif" w:hAnsi="Liberation Serif"/>
          <w:sz w:val="24"/>
          <w:szCs w:val="24"/>
          <w:bdr w:val="none" w:sz="0" w:space="0" w:color="auto" w:frame="1"/>
          <w:shd w:val="clear" w:color="auto" w:fill="FFFFFF"/>
        </w:rPr>
        <w:t xml:space="preserve">. В трансляции опыта участвовали Перевозчикова Л.Л., </w:t>
      </w:r>
      <w:proofErr w:type="spellStart"/>
      <w:r w:rsidRPr="00DC2F3C">
        <w:rPr>
          <w:rFonts w:ascii="Liberation Serif" w:hAnsi="Liberation Serif"/>
          <w:sz w:val="24"/>
          <w:szCs w:val="24"/>
          <w:bdr w:val="none" w:sz="0" w:space="0" w:color="auto" w:frame="1"/>
          <w:shd w:val="clear" w:color="auto" w:fill="FFFFFF"/>
        </w:rPr>
        <w:t>Мурзина</w:t>
      </w:r>
      <w:proofErr w:type="spellEnd"/>
      <w:r w:rsidRPr="00DC2F3C">
        <w:rPr>
          <w:rFonts w:ascii="Liberation Serif" w:hAnsi="Liberation Serif"/>
          <w:sz w:val="24"/>
          <w:szCs w:val="24"/>
          <w:bdr w:val="none" w:sz="0" w:space="0" w:color="auto" w:frame="1"/>
          <w:shd w:val="clear" w:color="auto" w:fill="FFFFFF"/>
        </w:rPr>
        <w:t xml:space="preserve"> Т.В., Маслова Ю.В.,   Грошева Т.П.</w:t>
      </w: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Осуществление научно-методического сопровождения педагогических работников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</w:r>
      <w:r w:rsidRPr="00DC2F3C">
        <w:rPr>
          <w:rFonts w:ascii="Liberation Serif" w:hAnsi="Liberation Serif"/>
          <w:sz w:val="24"/>
          <w:szCs w:val="24"/>
        </w:rPr>
        <w:tab/>
        <w:t>Научно-методическое сопровождение педагогов осуществляется в соответствии с планом научно-методической работы. Реализуется в полной мере.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 2022 году создана рабочая группа по вопросам формирования функциональной грамотности.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Педагогические работники, принимающие участие в методических мероприятиях на основе сетевого взаимодействия – 10 чел. (29%)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Педагогические работники, участвующие в проведении стажировок и мастер-классов – 10 чел. (29 %).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Педагогических работников, являющихся экспертами региональных предметных комиссий, нет.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>Педагогические работники, являющиеся экспертами территориальных предметных комиссий: 11 чел. (31%).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Педагогические работники, имеющие методические разработки, тиражируемые на различных уровнях -5 чел. (14%).</w:t>
      </w: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       МАОУ «НТГ» в качестве </w:t>
      </w:r>
      <w:proofErr w:type="spellStart"/>
      <w:r w:rsidRPr="00DC2F3C">
        <w:rPr>
          <w:rFonts w:ascii="Liberation Serif" w:hAnsi="Liberation Serif"/>
          <w:sz w:val="24"/>
          <w:szCs w:val="24"/>
        </w:rPr>
        <w:t>стажировочной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площадки для реализации форм                      </w:t>
      </w: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      </w:t>
      </w:r>
      <w:proofErr w:type="gramStart"/>
      <w:r w:rsidRPr="00DC2F3C">
        <w:rPr>
          <w:rFonts w:ascii="Liberation Serif" w:hAnsi="Liberation Serif"/>
          <w:sz w:val="24"/>
          <w:szCs w:val="24"/>
        </w:rPr>
        <w:t xml:space="preserve">«горизонтального  обучения» провела 1 мероприятие (Тема стажировки:             </w:t>
      </w:r>
      <w:proofErr w:type="gramEnd"/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       «Формирование функциональной  грамотности обучающихся на уроках и </w:t>
      </w:r>
      <w:proofErr w:type="gramStart"/>
      <w:r w:rsidRPr="00DC2F3C">
        <w:rPr>
          <w:rFonts w:ascii="Liberation Serif" w:hAnsi="Liberation Serif"/>
          <w:sz w:val="24"/>
          <w:szCs w:val="24"/>
        </w:rPr>
        <w:t>во</w:t>
      </w:r>
      <w:proofErr w:type="gramEnd"/>
      <w:r w:rsidRPr="00DC2F3C">
        <w:rPr>
          <w:rFonts w:ascii="Liberation Serif" w:hAnsi="Liberation Serif"/>
          <w:sz w:val="24"/>
          <w:szCs w:val="24"/>
        </w:rPr>
        <w:t xml:space="preserve"> </w:t>
      </w: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       внеурочной деятельности как механизм достижения  качества образования».                   </w:t>
      </w: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       </w:t>
      </w:r>
      <w:proofErr w:type="gramStart"/>
      <w:r w:rsidRPr="00DC2F3C">
        <w:rPr>
          <w:rFonts w:ascii="Liberation Serif" w:hAnsi="Liberation Serif"/>
          <w:sz w:val="24"/>
          <w:szCs w:val="24"/>
        </w:rPr>
        <w:t>Дата проведения: 25 ноября 2023 г.).</w:t>
      </w:r>
      <w:proofErr w:type="gramEnd"/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Поддержка молодых педагогических работников, реализации программ наставничества педагогических работников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</w:r>
      <w:r w:rsidRPr="00DC2F3C">
        <w:rPr>
          <w:rFonts w:ascii="Liberation Serif" w:hAnsi="Liberation Serif"/>
          <w:sz w:val="24"/>
          <w:szCs w:val="24"/>
        </w:rPr>
        <w:tab/>
        <w:t xml:space="preserve">В МАОУ «НТГ» 6 (100№) молодых педагогических работника, имеют наставников, являются членами Совета молодых педагогов НТГО. Участвуют в конкурсах профессионального мастерства («Молодой педагог 2022», </w:t>
      </w:r>
      <w:proofErr w:type="spellStart"/>
      <w:r w:rsidRPr="00DC2F3C">
        <w:rPr>
          <w:rFonts w:ascii="Liberation Serif" w:hAnsi="Liberation Serif"/>
          <w:sz w:val="24"/>
          <w:szCs w:val="24"/>
        </w:rPr>
        <w:t>Пиняжина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А.А.). Проходят курсы ПК по запросу (в 2022-2023 </w:t>
      </w:r>
      <w:proofErr w:type="spellStart"/>
      <w:r w:rsidRPr="00DC2F3C">
        <w:rPr>
          <w:rFonts w:ascii="Liberation Serif" w:hAnsi="Liberation Serif"/>
          <w:sz w:val="24"/>
          <w:szCs w:val="24"/>
        </w:rPr>
        <w:t>уч.г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. неоднократно прошли курсы ПК). План работы с молодыми педагогами имеется. Данным направлением </w:t>
      </w:r>
      <w:proofErr w:type="gramStart"/>
      <w:r w:rsidRPr="00DC2F3C">
        <w:rPr>
          <w:rFonts w:ascii="Liberation Serif" w:hAnsi="Liberation Serif"/>
          <w:sz w:val="24"/>
          <w:szCs w:val="24"/>
        </w:rPr>
        <w:t>занимается заместитель директора по УВР Остен М.В. К работе с молодыми педагогами  привлекаются</w:t>
      </w:r>
      <w:proofErr w:type="gramEnd"/>
      <w:r w:rsidRPr="00DC2F3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DC2F3C">
        <w:rPr>
          <w:rFonts w:ascii="Liberation Serif" w:hAnsi="Liberation Serif"/>
          <w:sz w:val="24"/>
          <w:szCs w:val="24"/>
        </w:rPr>
        <w:t>учителя-стажисты</w:t>
      </w:r>
      <w:proofErr w:type="spellEnd"/>
      <w:r w:rsidRPr="00DC2F3C">
        <w:rPr>
          <w:rFonts w:ascii="Liberation Serif" w:hAnsi="Liberation Serif"/>
          <w:sz w:val="24"/>
          <w:szCs w:val="24"/>
        </w:rPr>
        <w:t>, социальный педагог, педагог-психолог. Стимулирование деятельности наставников происходит через доплату (Приказ директора). В НТГО действует Совет молодых педагогов.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Организации сетевого взаимодействия педагогических работников (методических объединений, профессиональных сообществ педагогических работников) на муниципальном уровне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  <w:t>Учителя гимназии являются участниками ММО различных профилей, педагог-психолог участвует в деятельности ПМПК, молодые педагоги состоят в Совете молодых педагогов НТГО.</w:t>
      </w: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Анализ состояния и результатов деятельности ШМО и (или) профессиональных сообществ педагогических работников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В МАОУ «НТГ» функционирует 5 предметно-методических кафедр: 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- учителей начальных классов, 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- учителей математики, физики, информатики, 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учителей русского языка, литературы,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-  иностранного языка, 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- учителей общественных дисциплин,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 xml:space="preserve">- </w:t>
      </w:r>
      <w:proofErr w:type="spellStart"/>
      <w:r w:rsidRPr="00DC2F3C">
        <w:rPr>
          <w:rFonts w:ascii="Liberation Serif" w:hAnsi="Liberation Serif"/>
          <w:sz w:val="24"/>
          <w:szCs w:val="24"/>
        </w:rPr>
        <w:t>психолого-валеологическая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кафедра.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Действуют рабочие группы по вопросам формирования функциональной грамотности, по вопросам  введения </w:t>
      </w:r>
      <w:proofErr w:type="gramStart"/>
      <w:r w:rsidRPr="00DC2F3C">
        <w:rPr>
          <w:rFonts w:ascii="Liberation Serif" w:hAnsi="Liberation Serif"/>
          <w:sz w:val="24"/>
          <w:szCs w:val="24"/>
        </w:rPr>
        <w:t>обновлённых</w:t>
      </w:r>
      <w:proofErr w:type="gramEnd"/>
      <w:r w:rsidRPr="00DC2F3C">
        <w:rPr>
          <w:rFonts w:ascii="Liberation Serif" w:hAnsi="Liberation Serif"/>
          <w:sz w:val="24"/>
          <w:szCs w:val="24"/>
        </w:rPr>
        <w:t xml:space="preserve"> ФГОС.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Выявление кадровых потребностей в образовательной организации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Совместители – 5 чел. (13 %).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    Образование, соответствующее профилю преподаваемого предмета - 100 %.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Количество педагогических работников, имеющих нагрузку 27 часов и более – 8 чел. (23%).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Вакансия – учитель химии. </w:t>
      </w:r>
    </w:p>
    <w:p w:rsidR="00DC2F3C" w:rsidRPr="00DC2F3C" w:rsidRDefault="00DC2F3C" w:rsidP="00DC2F3C">
      <w:pPr>
        <w:tabs>
          <w:tab w:val="left" w:pos="851"/>
        </w:tabs>
        <w:ind w:left="72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Пути решения проблемы: привлечение к работе совместителя; поиск выпускников педагогических вузов. Проблема в стадии решения.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Развитие кадрового потенциала в образовательной организации (анализ состояния и планирование на 2023-2024 учебный год)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С </w:t>
      </w:r>
      <w:proofErr w:type="spellStart"/>
      <w:r w:rsidRPr="00DC2F3C">
        <w:rPr>
          <w:rFonts w:ascii="Liberation Serif" w:hAnsi="Liberation Serif"/>
          <w:sz w:val="24"/>
          <w:szCs w:val="24"/>
        </w:rPr>
        <w:t>УрГЮУ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заключено Соглашение в 2022 году.</w:t>
      </w:r>
    </w:p>
    <w:p w:rsidR="00DC2F3C" w:rsidRPr="00DC2F3C" w:rsidRDefault="00DC2F3C" w:rsidP="00DC2F3C">
      <w:pPr>
        <w:tabs>
          <w:tab w:val="left" w:pos="851"/>
        </w:tabs>
        <w:ind w:left="360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Обучающиеся МАОУ «НТГ» посещают психолого-педагогический класс.</w:t>
      </w:r>
    </w:p>
    <w:p w:rsidR="00DC2F3C" w:rsidRPr="00DC2F3C" w:rsidRDefault="00DC2F3C" w:rsidP="00DC2F3C">
      <w:pPr>
        <w:tabs>
          <w:tab w:val="left" w:pos="851"/>
        </w:tabs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Основные направления деятельности по развитию кадрового потенциала: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  <w:r w:rsidRPr="00DC2F3C">
        <w:rPr>
          <w:rFonts w:ascii="Liberation Serif" w:hAnsi="Liberation Serif"/>
          <w:bCs/>
          <w:iCs/>
          <w:color w:val="000000"/>
          <w:sz w:val="24"/>
          <w:szCs w:val="24"/>
        </w:rPr>
        <w:t>- Стимулирование и повышение статуса педагогических работников.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Организация подготовки педагогических кадров.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- </w:t>
      </w:r>
      <w:r w:rsidRPr="00DC2F3C">
        <w:rPr>
          <w:rFonts w:ascii="Liberation Serif" w:hAnsi="Liberation Serif"/>
          <w:color w:val="000000"/>
          <w:sz w:val="24"/>
          <w:szCs w:val="24"/>
        </w:rPr>
        <w:t>Совершенствование системы повышения квалификации и переподготовки педагогических работников.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-  </w:t>
      </w:r>
      <w:r w:rsidRPr="00DC2F3C">
        <w:rPr>
          <w:rFonts w:ascii="Liberation Serif" w:hAnsi="Liberation Serif"/>
          <w:color w:val="000000"/>
          <w:sz w:val="24"/>
          <w:szCs w:val="24"/>
        </w:rPr>
        <w:t>Организация методической работы.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- </w:t>
      </w:r>
      <w:r w:rsidRPr="00DC2F3C">
        <w:rPr>
          <w:rFonts w:ascii="Liberation Serif" w:hAnsi="Liberation Serif"/>
          <w:color w:val="000000"/>
          <w:sz w:val="24"/>
          <w:szCs w:val="24"/>
        </w:rPr>
        <w:t>Использование ресурсов открытого информационного пространства.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Работа с молодыми специалистами.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sz w:val="24"/>
          <w:szCs w:val="24"/>
          <w:lang w:eastAsia="en-US"/>
        </w:rPr>
        <w:t xml:space="preserve"> Развитие профессионального взаимодействия педагогов.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DC2F3C" w:rsidRPr="00DC2F3C" w:rsidRDefault="00DC2F3C" w:rsidP="00DC2F3C">
      <w:pPr>
        <w:tabs>
          <w:tab w:val="left" w:pos="142"/>
        </w:tabs>
        <w:ind w:left="-709"/>
        <w:jc w:val="both"/>
        <w:rPr>
          <w:rFonts w:ascii="Liberation Serif" w:hAnsi="Liberation Serif"/>
          <w:bCs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ab/>
      </w:r>
      <w:r w:rsidRPr="00DC2F3C">
        <w:rPr>
          <w:rFonts w:ascii="Liberation Serif" w:hAnsi="Liberation Serif"/>
          <w:bCs/>
          <w:sz w:val="24"/>
          <w:szCs w:val="24"/>
        </w:rPr>
        <w:t>В МАОУ «НТГ» созданы оптимальные кадровые условия для реализации как текущих, так и стратегических  целей Программы развития.</w:t>
      </w:r>
    </w:p>
    <w:p w:rsidR="00DC2F3C" w:rsidRPr="00DC2F3C" w:rsidRDefault="00DC2F3C" w:rsidP="00DC2F3C">
      <w:pPr>
        <w:tabs>
          <w:tab w:val="left" w:pos="142"/>
        </w:tabs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bCs/>
          <w:sz w:val="24"/>
          <w:szCs w:val="24"/>
        </w:rPr>
        <w:t xml:space="preserve">         Административный: </w:t>
      </w:r>
      <w:r w:rsidRPr="00DC2F3C">
        <w:rPr>
          <w:rFonts w:ascii="Liberation Serif" w:hAnsi="Liberation Serif"/>
          <w:sz w:val="24"/>
          <w:szCs w:val="24"/>
        </w:rPr>
        <w:t>директор, 4 заместителя директора (3 по учебно-воспитательной работе, 1 по административно-хозяйственной работе), заведующая библиотекой.</w:t>
      </w:r>
    </w:p>
    <w:p w:rsidR="00DC2F3C" w:rsidRPr="00DC2F3C" w:rsidRDefault="00DC2F3C" w:rsidP="00DC2F3C">
      <w:pPr>
        <w:tabs>
          <w:tab w:val="left" w:pos="142"/>
        </w:tabs>
        <w:ind w:left="-709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DC2F3C">
        <w:rPr>
          <w:rFonts w:ascii="Liberation Serif" w:hAnsi="Liberation Serif"/>
          <w:sz w:val="24"/>
          <w:szCs w:val="24"/>
        </w:rPr>
        <w:lastRenderedPageBreak/>
        <w:t xml:space="preserve">         </w:t>
      </w:r>
      <w:r w:rsidRPr="00DC2F3C">
        <w:rPr>
          <w:rFonts w:ascii="Liberation Serif" w:hAnsi="Liberation Serif"/>
          <w:bCs/>
          <w:sz w:val="24"/>
          <w:szCs w:val="24"/>
        </w:rPr>
        <w:t xml:space="preserve">Вспомогательный персонал: </w:t>
      </w:r>
    </w:p>
    <w:p w:rsidR="00DC2F3C" w:rsidRPr="00DC2F3C" w:rsidRDefault="00DC2F3C" w:rsidP="00DC2F3C">
      <w:pPr>
        <w:pStyle w:val="Default"/>
        <w:spacing w:line="276" w:lineRule="auto"/>
        <w:ind w:left="-709"/>
        <w:jc w:val="both"/>
        <w:rPr>
          <w:rFonts w:ascii="Liberation Serif" w:hAnsi="Liberation Serif"/>
          <w:color w:val="auto"/>
        </w:rPr>
      </w:pPr>
      <w:r w:rsidRPr="00DC2F3C">
        <w:rPr>
          <w:rFonts w:ascii="Liberation Serif" w:hAnsi="Liberation Serif"/>
          <w:color w:val="auto"/>
        </w:rPr>
        <w:t>- специалисты и учебно-вспомогательный персонал- 3,25 единицы;</w:t>
      </w:r>
    </w:p>
    <w:p w:rsidR="00DC2F3C" w:rsidRPr="00DC2F3C" w:rsidRDefault="00DC2F3C" w:rsidP="00DC2F3C">
      <w:pPr>
        <w:pStyle w:val="Default"/>
        <w:spacing w:line="276" w:lineRule="auto"/>
        <w:ind w:left="-709"/>
        <w:jc w:val="both"/>
        <w:rPr>
          <w:rFonts w:ascii="Liberation Serif" w:hAnsi="Liberation Serif"/>
          <w:color w:val="auto"/>
        </w:rPr>
      </w:pPr>
      <w:r w:rsidRPr="00DC2F3C">
        <w:rPr>
          <w:rFonts w:ascii="Liberation Serif" w:hAnsi="Liberation Serif"/>
          <w:color w:val="auto"/>
        </w:rPr>
        <w:t>- обслуживающий персонал- 13,75 единиц.</w:t>
      </w:r>
    </w:p>
    <w:p w:rsidR="00DC2F3C" w:rsidRPr="00DC2F3C" w:rsidRDefault="00DC2F3C" w:rsidP="00DC2F3C">
      <w:pPr>
        <w:pStyle w:val="Default"/>
        <w:spacing w:line="276" w:lineRule="auto"/>
        <w:ind w:left="-709"/>
        <w:jc w:val="both"/>
        <w:rPr>
          <w:rFonts w:ascii="Liberation Serif" w:hAnsi="Liberation Serif"/>
          <w:color w:val="auto"/>
        </w:rPr>
      </w:pPr>
      <w:r w:rsidRPr="00DC2F3C">
        <w:rPr>
          <w:rFonts w:ascii="Liberation Serif" w:hAnsi="Liberation Serif"/>
          <w:color w:val="auto"/>
        </w:rPr>
        <w:t>Фактический состав учебно-вспомогательного  обслуживающего персонала: 10  человек основные работники и 4 человека внешние совместители.</w:t>
      </w:r>
    </w:p>
    <w:p w:rsidR="00DC2F3C" w:rsidRPr="00DC2F3C" w:rsidRDefault="00DC2F3C" w:rsidP="00DC2F3C">
      <w:pPr>
        <w:pStyle w:val="Default"/>
        <w:spacing w:line="276" w:lineRule="auto"/>
        <w:ind w:left="-709"/>
        <w:jc w:val="both"/>
        <w:rPr>
          <w:rFonts w:ascii="Liberation Serif" w:hAnsi="Liberation Serif"/>
          <w:color w:val="auto"/>
        </w:rPr>
      </w:pPr>
      <w:r w:rsidRPr="00DC2F3C">
        <w:rPr>
          <w:rFonts w:ascii="Liberation Serif" w:hAnsi="Liberation Serif"/>
          <w:bCs/>
        </w:rPr>
        <w:t>Педагогический состав: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Общее количество педагогических работников – 35 чел. 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Аттестация педагогических кадров: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Высшую квалификационную категорию имеют – 13 чел. (39 %)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1 квалификационную категорию имеют – 17 чел. (52 %)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В 2022-2023 </w:t>
      </w:r>
      <w:proofErr w:type="spellStart"/>
      <w:r w:rsidRPr="00DC2F3C">
        <w:rPr>
          <w:rFonts w:ascii="Liberation Serif" w:hAnsi="Liberation Serif"/>
          <w:sz w:val="24"/>
          <w:szCs w:val="24"/>
        </w:rPr>
        <w:t>уч</w:t>
      </w:r>
      <w:proofErr w:type="gramStart"/>
      <w:r w:rsidRPr="00DC2F3C">
        <w:rPr>
          <w:rFonts w:ascii="Liberation Serif" w:hAnsi="Liberation Serif"/>
          <w:sz w:val="24"/>
          <w:szCs w:val="24"/>
        </w:rPr>
        <w:t>.г</w:t>
      </w:r>
      <w:proofErr w:type="gramEnd"/>
      <w:r w:rsidRPr="00DC2F3C">
        <w:rPr>
          <w:rFonts w:ascii="Liberation Serif" w:hAnsi="Liberation Serif"/>
          <w:sz w:val="24"/>
          <w:szCs w:val="24"/>
        </w:rPr>
        <w:t>оду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аттестацию прошли 8 человек (ВКК подтвердили 2 человека, первую КК – 6 человек).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3 молодых педагога подтвердили соответствие занимаемой должности (</w:t>
      </w:r>
      <w:proofErr w:type="spellStart"/>
      <w:r w:rsidRPr="00DC2F3C">
        <w:rPr>
          <w:rFonts w:ascii="Liberation Serif" w:hAnsi="Liberation Serif"/>
          <w:sz w:val="24"/>
          <w:szCs w:val="24"/>
        </w:rPr>
        <w:t>Верейкина</w:t>
      </w:r>
      <w:proofErr w:type="spellEnd"/>
      <w:r w:rsidRPr="00DC2F3C">
        <w:rPr>
          <w:rFonts w:ascii="Liberation Serif" w:hAnsi="Liberation Serif"/>
          <w:sz w:val="24"/>
          <w:szCs w:val="24"/>
        </w:rPr>
        <w:t xml:space="preserve"> В.Р., Кузьминых А.О., Абакумова Н.А.)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3 чел. не имеют КК (молодые педагоги, приступили к педагогической деятельности 1 сентября 2022 года).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ab/>
      </w:r>
      <w:r w:rsidRPr="00DC2F3C">
        <w:rPr>
          <w:rFonts w:ascii="Liberation Serif" w:hAnsi="Liberation Serif"/>
          <w:sz w:val="24"/>
          <w:szCs w:val="24"/>
        </w:rPr>
        <w:tab/>
        <w:t>Возрастной ценз: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количество педагогов до 40 лет – 14 чел. (40 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количество педагогов от 41 до 55 лет – 14 чел. (40 %)    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количество педагогов старше 55 лет – 7 чел. (20 %)</w:t>
      </w:r>
    </w:p>
    <w:p w:rsidR="00DC2F3C" w:rsidRPr="00DC2F3C" w:rsidRDefault="00DC2F3C" w:rsidP="00DC2F3C">
      <w:pPr>
        <w:autoSpaceDE w:val="0"/>
        <w:autoSpaceDN w:val="0"/>
        <w:adjustRightInd w:val="0"/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 xml:space="preserve"> </w:t>
      </w:r>
      <w:r w:rsidRPr="00DC2F3C">
        <w:rPr>
          <w:rFonts w:ascii="Liberation Serif" w:hAnsi="Liberation Serif"/>
          <w:sz w:val="24"/>
          <w:szCs w:val="24"/>
        </w:rPr>
        <w:tab/>
        <w:t>Педагогический стаж: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до 5 лет – 6 чел. (17 %)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от 6 до 15 лет – 7 чел. (20 %)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от 16 до 25 лет – 8 чел. (23 %)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более 25 лет – 14 чел. (40  %).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 w:cs="Liberation Serif"/>
          <w:sz w:val="24"/>
          <w:szCs w:val="24"/>
        </w:rPr>
        <w:tab/>
        <w:t xml:space="preserve">В соответствии с письмом Министерства Просвещения Российской Федерации от 02.04.2021 № АК-152/08 «О проведении процедуры оценки предметных и методических компетенций учителей» продолжается реализация проекта по созданию единой системы научно-методического сопровождения педагогических работников и управленческих кадров и распространению форматов непрерывного профессионального развития педагогических работников. В рамках данного проекта предусмотрена реализация ФГАОУ ДПО «Академия </w:t>
      </w:r>
      <w:proofErr w:type="spellStart"/>
      <w:r w:rsidRPr="00DC2F3C"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 w:rsidRPr="00DC2F3C">
        <w:rPr>
          <w:rFonts w:ascii="Liberation Serif" w:hAnsi="Liberation Serif" w:cs="Liberation Serif"/>
          <w:sz w:val="24"/>
          <w:szCs w:val="24"/>
        </w:rPr>
        <w:t xml:space="preserve"> России» в 2021 году дополнительной профессиональной программы повышения квалификации  «Школа современного учителя». В рамках </w:t>
      </w:r>
      <w:r w:rsidRPr="00DC2F3C">
        <w:rPr>
          <w:rFonts w:ascii="Liberation Serif" w:hAnsi="Liberation Serif" w:cs="Liberation Serif"/>
          <w:sz w:val="24"/>
          <w:szCs w:val="24"/>
        </w:rPr>
        <w:lastRenderedPageBreak/>
        <w:t>этого проекта 7 педагогов приняли участие в процедуре оценки предметных и методических компетенций учителей по предметам и дальнейшего повышения квалификации.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 w:cs="Liberation Serif"/>
          <w:sz w:val="24"/>
          <w:szCs w:val="24"/>
        </w:rPr>
        <w:tab/>
        <w:t xml:space="preserve"> </w:t>
      </w:r>
      <w:proofErr w:type="gramStart"/>
      <w:r w:rsidRPr="00DC2F3C">
        <w:rPr>
          <w:rFonts w:ascii="Liberation Serif" w:hAnsi="Liberation Serif" w:cs="Liberation Serif"/>
          <w:sz w:val="24"/>
          <w:szCs w:val="24"/>
        </w:rPr>
        <w:t xml:space="preserve">100 % коллектива охвачены </w:t>
      </w:r>
      <w:proofErr w:type="spellStart"/>
      <w:r w:rsidRPr="00DC2F3C">
        <w:rPr>
          <w:rFonts w:ascii="Liberation Serif" w:hAnsi="Liberation Serif" w:cs="Liberation Serif"/>
          <w:sz w:val="24"/>
          <w:szCs w:val="24"/>
        </w:rPr>
        <w:t>вебинарами</w:t>
      </w:r>
      <w:proofErr w:type="spellEnd"/>
      <w:r w:rsidRPr="00DC2F3C">
        <w:rPr>
          <w:rFonts w:ascii="Liberation Serif" w:hAnsi="Liberation Serif" w:cs="Liberation Serif"/>
          <w:sz w:val="24"/>
          <w:szCs w:val="24"/>
        </w:rPr>
        <w:t>, стажировками и мастер-классами по актуальным темам и проблемам образовательной деятельности.</w:t>
      </w:r>
      <w:proofErr w:type="gramEnd"/>
    </w:p>
    <w:p w:rsidR="00DC2F3C" w:rsidRPr="00DC2F3C" w:rsidRDefault="00DC2F3C" w:rsidP="00DC2F3C">
      <w:pPr>
        <w:ind w:left="-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C2F3C" w:rsidRPr="00DC2F3C" w:rsidRDefault="00DC2F3C" w:rsidP="00DC2F3C">
      <w:pPr>
        <w:ind w:left="-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C2F3C">
        <w:rPr>
          <w:rFonts w:ascii="Liberation Serif" w:hAnsi="Liberation Serif" w:cs="Liberation Serif"/>
          <w:b/>
          <w:sz w:val="24"/>
          <w:szCs w:val="24"/>
        </w:rPr>
        <w:t>Организация деятельности по конкретным направлениям: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 w:cs="Times New Roman"/>
          <w:bCs/>
          <w:iCs/>
          <w:color w:val="000000"/>
          <w:sz w:val="24"/>
          <w:szCs w:val="24"/>
        </w:rPr>
      </w:pPr>
      <w:r w:rsidRPr="00DC2F3C"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Стимулирование и повышение статуса педагогических работников: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  <w:r w:rsidRPr="00DC2F3C">
        <w:rPr>
          <w:rFonts w:ascii="Liberation Serif" w:hAnsi="Liberation Serif"/>
          <w:bCs/>
          <w:iCs/>
          <w:color w:val="000000"/>
          <w:sz w:val="24"/>
          <w:szCs w:val="24"/>
        </w:rPr>
        <w:t>- Составлен план повышения квалификации АПР.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  <w:r w:rsidRPr="00DC2F3C">
        <w:rPr>
          <w:rFonts w:ascii="Liberation Serif" w:hAnsi="Liberation Serif"/>
          <w:bCs/>
          <w:iCs/>
          <w:color w:val="000000"/>
          <w:sz w:val="24"/>
          <w:szCs w:val="24"/>
        </w:rPr>
        <w:t>- Лучшие работники отмечены наградами различных уровней(4 чел.)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 Организация подготовки педагогических кадров: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Заключенный договор на целевое обучение учителя английского языка реализован  (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Еперин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И.Ю. в апреле приступил к работе).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Заключен договор на целевое обучение учителя истории и обществознания (Дружинина Е.)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Молодые специалисты закреплены за наставниками.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- </w:t>
      </w:r>
      <w:r w:rsidRPr="00DC2F3C">
        <w:rPr>
          <w:rFonts w:ascii="Liberation Serif" w:hAnsi="Liberation Serif"/>
          <w:color w:val="000000"/>
          <w:sz w:val="24"/>
          <w:szCs w:val="24"/>
        </w:rPr>
        <w:t>Молодые специалисты обеспечены оптимальной учебной нагрузкой.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Совершенствование системы повышения квалификации и переподготовки педагогических работников:</w:t>
      </w:r>
    </w:p>
    <w:p w:rsidR="00DC2F3C" w:rsidRPr="00DC2F3C" w:rsidRDefault="00DC2F3C" w:rsidP="00DC2F3C">
      <w:pPr>
        <w:shd w:val="clear" w:color="auto" w:fill="FFFFFF"/>
        <w:ind w:left="-709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- Проведение тренингов, направленных на повышение </w:t>
      </w:r>
      <w:r w:rsidRPr="00DC2F3C">
        <w:rPr>
          <w:rFonts w:ascii="Liberation Serif" w:hAnsi="Liberation Serif"/>
          <w:color w:val="000000"/>
          <w:sz w:val="24"/>
          <w:szCs w:val="24"/>
          <w:lang w:val="en-US"/>
        </w:rPr>
        <w:t>soft</w:t>
      </w:r>
      <w:r w:rsidRPr="00DC2F3C">
        <w:rPr>
          <w:rFonts w:ascii="Liberation Serif" w:hAnsi="Liberation Serif"/>
          <w:color w:val="000000"/>
          <w:sz w:val="24"/>
          <w:szCs w:val="24"/>
        </w:rPr>
        <w:t>-компетенций педагогических работников (3 тренинга).</w:t>
      </w:r>
    </w:p>
    <w:p w:rsidR="00DC2F3C" w:rsidRPr="00DC2F3C" w:rsidRDefault="00DC2F3C" w:rsidP="00DC2F3C">
      <w:pPr>
        <w:shd w:val="clear" w:color="auto" w:fill="FFFFFF"/>
        <w:ind w:left="-709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 Участие педагогов в профессиональных конкурсах: «Педагогическ</w:t>
      </w:r>
      <w:r w:rsidR="00305A8C">
        <w:rPr>
          <w:rFonts w:ascii="Liberation Serif" w:hAnsi="Liberation Serif"/>
          <w:color w:val="000000"/>
          <w:sz w:val="24"/>
          <w:szCs w:val="24"/>
        </w:rPr>
        <w:t>ий дуэт»</w:t>
      </w:r>
      <w:r w:rsidR="00305A8C" w:rsidRPr="00305A8C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(Перевозчикова Л.Л.,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Верейкина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В.Р.,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Пиняжина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А.А.).</w:t>
      </w:r>
    </w:p>
    <w:p w:rsidR="00DC2F3C" w:rsidRPr="00305A8C" w:rsidRDefault="00DC2F3C" w:rsidP="00305A8C">
      <w:pPr>
        <w:shd w:val="clear" w:color="auto" w:fill="FFFFFF"/>
        <w:ind w:left="-709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Участие во Всероссийском конкурсе «Флагманы России» (Перевозчикова Л.Л., Остен М.В.).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Организация методической работы: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действуют 5 предметно-методических объединений учителей;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создан пакет документов по введению обновлённых ФГОС;</w:t>
      </w:r>
    </w:p>
    <w:p w:rsid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создана рабочая группа по ведению </w:t>
      </w:r>
      <w:proofErr w:type="gramStart"/>
      <w:r w:rsidRPr="00DC2F3C">
        <w:rPr>
          <w:rFonts w:ascii="Liberation Serif" w:hAnsi="Liberation Serif"/>
          <w:color w:val="000000"/>
          <w:sz w:val="24"/>
          <w:szCs w:val="24"/>
        </w:rPr>
        <w:t>обновлённых</w:t>
      </w:r>
      <w:proofErr w:type="gram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ФГОС;</w:t>
      </w:r>
    </w:p>
    <w:p w:rsidR="00305A8C" w:rsidRPr="00DC2F3C" w:rsidRDefault="00305A8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-</w:t>
      </w:r>
      <w:r>
        <w:rPr>
          <w:rFonts w:ascii="Liberation Serif" w:hAnsi="Liberation Serif"/>
          <w:color w:val="000000"/>
          <w:sz w:val="24"/>
          <w:szCs w:val="24"/>
        </w:rPr>
        <w:t>рабочие программы педагогов созданы при помощи конструктора РП;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действует Совет молодых пе</w:t>
      </w:r>
      <w:r w:rsidR="00305A8C">
        <w:rPr>
          <w:rFonts w:ascii="Liberation Serif" w:hAnsi="Liberation Serif"/>
          <w:color w:val="000000"/>
          <w:sz w:val="24"/>
          <w:szCs w:val="24"/>
        </w:rPr>
        <w:t>дагогов (</w:t>
      </w:r>
      <w:proofErr w:type="spellStart"/>
      <w:r w:rsidR="00305A8C">
        <w:rPr>
          <w:rFonts w:ascii="Liberation Serif" w:hAnsi="Liberation Serif"/>
          <w:color w:val="000000"/>
          <w:sz w:val="24"/>
          <w:szCs w:val="24"/>
        </w:rPr>
        <w:t>Верейкина</w:t>
      </w:r>
      <w:proofErr w:type="spellEnd"/>
      <w:r w:rsidR="00305A8C">
        <w:rPr>
          <w:rFonts w:ascii="Liberation Serif" w:hAnsi="Liberation Serif"/>
          <w:color w:val="000000"/>
          <w:sz w:val="24"/>
          <w:szCs w:val="24"/>
        </w:rPr>
        <w:t xml:space="preserve"> В.Р. – председатель СМП, 5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педагогов являются членами СМП);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lastRenderedPageBreak/>
        <w:t>-</w:t>
      </w:r>
      <w:r w:rsidRPr="00DC2F3C">
        <w:rPr>
          <w:rFonts w:ascii="Liberation Serif" w:hAnsi="Liberation Serif"/>
          <w:color w:val="000000"/>
          <w:sz w:val="24"/>
          <w:szCs w:val="24"/>
        </w:rPr>
        <w:t xml:space="preserve"> ведётся мониторинг: успеваемости обучающихся, организации работы с одарёнными детьми, профессиональных затруднений и дефицитов педагогических работников; безопасности образовательной среды, работы с детьми группы риска.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 </w:t>
      </w:r>
      <w:r w:rsidRPr="00DC2F3C">
        <w:rPr>
          <w:rFonts w:ascii="Liberation Serif" w:hAnsi="Liberation Serif"/>
          <w:color w:val="000000"/>
          <w:sz w:val="24"/>
          <w:szCs w:val="24"/>
        </w:rPr>
        <w:t>Использование ресурсов открытого информационного пространства: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- на сайте гимназии имеются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веб-страницы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лучших педагогов;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- организована диссеминация педагогического опыта в различных формах: выступления на педсоветах, публикации положительного педагогического опыта на различных информационных ресурсах и в СМИ, участие в </w:t>
      </w:r>
      <w:proofErr w:type="spellStart"/>
      <w:r w:rsidRPr="00DC2F3C">
        <w:rPr>
          <w:rFonts w:ascii="Liberation Serif" w:hAnsi="Liberation Serif"/>
          <w:color w:val="000000"/>
          <w:sz w:val="24"/>
          <w:szCs w:val="24"/>
        </w:rPr>
        <w:t>предсталении</w:t>
      </w:r>
      <w:proofErr w:type="spellEnd"/>
      <w:r w:rsidRPr="00DC2F3C">
        <w:rPr>
          <w:rFonts w:ascii="Liberation Serif" w:hAnsi="Liberation Serif"/>
          <w:color w:val="000000"/>
          <w:sz w:val="24"/>
          <w:szCs w:val="24"/>
        </w:rPr>
        <w:t xml:space="preserve"> опыта в СМИ по программе «</w:t>
      </w:r>
      <w:r w:rsidRPr="00DC2F3C">
        <w:rPr>
          <w:rFonts w:ascii="Liberation Serif" w:hAnsi="Liberation Serif"/>
          <w:color w:val="000000"/>
          <w:sz w:val="24"/>
          <w:szCs w:val="24"/>
          <w:lang w:val="en-US"/>
        </w:rPr>
        <w:t>Smart</w:t>
      </w:r>
      <w:r w:rsidRPr="00DC2F3C">
        <w:rPr>
          <w:rFonts w:ascii="Liberation Serif" w:hAnsi="Liberation Serif"/>
          <w:color w:val="000000"/>
          <w:sz w:val="24"/>
          <w:szCs w:val="24"/>
        </w:rPr>
        <w:t>-педагог»</w:t>
      </w:r>
      <w:r w:rsidRPr="00DC2F3C">
        <w:rPr>
          <w:rFonts w:ascii="Liberation Serif" w:hAnsi="Liberation Serif"/>
          <w:sz w:val="24"/>
          <w:szCs w:val="24"/>
        </w:rPr>
        <w:t xml:space="preserve"> в ЦНППН «Учитель будущего».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создана группа в ВК с ежедн</w:t>
      </w:r>
      <w:r w:rsidR="00305A8C">
        <w:rPr>
          <w:rFonts w:ascii="Liberation Serif" w:hAnsi="Liberation Serif"/>
          <w:color w:val="000000"/>
          <w:sz w:val="24"/>
          <w:szCs w:val="24"/>
        </w:rPr>
        <w:t>евным освещением жизни гимназии.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Работа с молодыми специалистами: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>- в ВК создана страница Совета молодых педагогов;</w:t>
      </w:r>
    </w:p>
    <w:p w:rsidR="00DC2F3C" w:rsidRPr="00DC2F3C" w:rsidRDefault="00DC2F3C" w:rsidP="00DC2F3C">
      <w:pPr>
        <w:ind w:left="-709"/>
        <w:rPr>
          <w:rStyle w:val="a3"/>
          <w:rFonts w:ascii="Liberation Serif" w:hAnsi="Liberation Serif" w:cs="Arial"/>
          <w:bCs/>
          <w:color w:val="auto"/>
          <w:sz w:val="24"/>
          <w:szCs w:val="24"/>
          <w:shd w:val="clear" w:color="auto" w:fill="FFFFFF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      - создана группа молодых педагогов в </w:t>
      </w:r>
      <w:hyperlink r:id="rId6" w:history="1">
        <w:proofErr w:type="gramStart"/>
        <w:r w:rsidR="00305A8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shd w:val="clear" w:color="auto" w:fill="FFFFFF"/>
            <w:lang w:val="en-US"/>
          </w:rPr>
          <w:t>V</w:t>
        </w:r>
        <w:proofErr w:type="gramEnd"/>
        <w:r w:rsidR="00305A8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shd w:val="clear" w:color="auto" w:fill="FFFFFF"/>
          </w:rPr>
          <w:t xml:space="preserve">К </w:t>
        </w:r>
        <w:proofErr w:type="spellStart"/>
        <w:r w:rsidR="00305A8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shd w:val="clear" w:color="auto" w:fill="FFFFFF"/>
          </w:rPr>
          <w:t>мессенджере</w:t>
        </w:r>
        <w:proofErr w:type="spellEnd"/>
        <w:r w:rsidRPr="00DC2F3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shd w:val="clear" w:color="auto" w:fill="FFFFFF"/>
          </w:rPr>
          <w:t xml:space="preserve">;    </w:t>
        </w:r>
      </w:hyperlink>
    </w:p>
    <w:p w:rsidR="00DC2F3C" w:rsidRPr="00DC2F3C" w:rsidRDefault="00DC2F3C" w:rsidP="00DC2F3C">
      <w:pPr>
        <w:ind w:left="-709"/>
        <w:rPr>
          <w:rStyle w:val="a3"/>
          <w:rFonts w:ascii="Liberation Serif" w:hAnsi="Liberation Serif" w:cs="Arial"/>
          <w:bCs/>
          <w:color w:val="auto"/>
          <w:sz w:val="24"/>
          <w:szCs w:val="24"/>
          <w:shd w:val="clear" w:color="auto" w:fill="FFFFFF"/>
        </w:rPr>
      </w:pPr>
      <w:hyperlink r:id="rId7" w:history="1">
        <w:r w:rsidRPr="00DC2F3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u w:val="none"/>
            <w:shd w:val="clear" w:color="auto" w:fill="FFFFFF"/>
          </w:rPr>
          <w:t xml:space="preserve">     -  молодые педагоги закреплены за наставниками</w:t>
        </w:r>
        <w:r w:rsidR="00305A8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на основании Приказа директора МАОУ «НТГ»</w:t>
        </w:r>
        <w:r w:rsidRPr="00DC2F3C">
          <w:rPr>
            <w:rStyle w:val="a3"/>
            <w:rFonts w:ascii="Liberation Serif" w:hAnsi="Liberation Serif" w:cs="Arial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DC2F3C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DC2F3C">
        <w:rPr>
          <w:rFonts w:ascii="Liberation Serif" w:hAnsi="Liberation Serif"/>
          <w:sz w:val="24"/>
          <w:szCs w:val="24"/>
          <w:lang w:eastAsia="en-US"/>
        </w:rPr>
        <w:t>Развитие профессионального взаимодействия педагогов:</w:t>
      </w:r>
    </w:p>
    <w:p w:rsidR="00DC2F3C" w:rsidRPr="00DC2F3C" w:rsidRDefault="00DC2F3C" w:rsidP="00DC2F3C">
      <w:pPr>
        <w:tabs>
          <w:tab w:val="left" w:pos="851"/>
        </w:tabs>
        <w:ind w:left="-709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DC2F3C">
        <w:rPr>
          <w:rFonts w:ascii="Liberation Serif" w:hAnsi="Liberation Serif"/>
          <w:sz w:val="24"/>
          <w:szCs w:val="24"/>
          <w:lang w:eastAsia="en-US"/>
        </w:rPr>
        <w:t xml:space="preserve">- организованы площадки для обмена педагогическим опытом по вопросам: развитие функциональной грамотности обучающихся; формирующее и </w:t>
      </w:r>
      <w:proofErr w:type="spellStart"/>
      <w:r w:rsidRPr="00DC2F3C">
        <w:rPr>
          <w:rFonts w:ascii="Liberation Serif" w:hAnsi="Liberation Serif"/>
          <w:sz w:val="24"/>
          <w:szCs w:val="24"/>
          <w:lang w:eastAsia="en-US"/>
        </w:rPr>
        <w:t>критериальное</w:t>
      </w:r>
      <w:proofErr w:type="spellEnd"/>
      <w:r w:rsidRPr="00DC2F3C">
        <w:rPr>
          <w:rFonts w:ascii="Liberation Serif" w:hAnsi="Liberation Serif"/>
          <w:sz w:val="24"/>
          <w:szCs w:val="24"/>
          <w:lang w:eastAsia="en-US"/>
        </w:rPr>
        <w:t xml:space="preserve"> оценивание; введение обновлённых ФГОС</w:t>
      </w:r>
      <w:r w:rsidR="00305A8C">
        <w:rPr>
          <w:rFonts w:ascii="Liberation Serif" w:hAnsi="Liberation Serif"/>
          <w:sz w:val="24"/>
          <w:szCs w:val="24"/>
          <w:lang w:eastAsia="en-US"/>
        </w:rPr>
        <w:t>, ФООП</w:t>
      </w:r>
      <w:r w:rsidRPr="00DC2F3C">
        <w:rPr>
          <w:rFonts w:ascii="Liberation Serif" w:hAnsi="Liberation Serif"/>
          <w:sz w:val="24"/>
          <w:szCs w:val="24"/>
          <w:lang w:eastAsia="en-US"/>
        </w:rPr>
        <w:t>; единые подходы к проверке ВПР, ДКР</w:t>
      </w:r>
      <w:r w:rsidR="00305A8C">
        <w:rPr>
          <w:rFonts w:ascii="Liberation Serif" w:hAnsi="Liberation Serif"/>
          <w:sz w:val="24"/>
          <w:szCs w:val="24"/>
          <w:lang w:eastAsia="en-US"/>
        </w:rPr>
        <w:t>, олимпиадных работ</w:t>
      </w:r>
      <w:r w:rsidRPr="00DC2F3C">
        <w:rPr>
          <w:rFonts w:ascii="Liberation Serif" w:hAnsi="Liberation Serif"/>
          <w:sz w:val="24"/>
          <w:szCs w:val="24"/>
          <w:lang w:eastAsia="en-US"/>
        </w:rPr>
        <w:t>.</w:t>
      </w:r>
    </w:p>
    <w:p w:rsidR="00DC2F3C" w:rsidRPr="00DC2F3C" w:rsidRDefault="00DC2F3C" w:rsidP="00DC2F3C">
      <w:pPr>
        <w:ind w:left="-709"/>
        <w:jc w:val="both"/>
        <w:rPr>
          <w:rFonts w:ascii="Liberation Serif" w:hAnsi="Liberation Serif" w:cs="Liberation Serif"/>
          <w:sz w:val="24"/>
          <w:szCs w:val="24"/>
        </w:rPr>
      </w:pPr>
    </w:p>
    <w:p w:rsidR="00DC2F3C" w:rsidRPr="00DC2F3C" w:rsidRDefault="00DC2F3C" w:rsidP="00DC2F3C">
      <w:pPr>
        <w:ind w:left="-709" w:firstLine="2125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C2F3C">
        <w:rPr>
          <w:rFonts w:ascii="Liberation Serif" w:hAnsi="Liberation Serif"/>
          <w:color w:val="FF0000"/>
          <w:sz w:val="24"/>
          <w:szCs w:val="24"/>
        </w:rPr>
        <w:tab/>
      </w:r>
    </w:p>
    <w:p w:rsidR="00DC2F3C" w:rsidRPr="00DC2F3C" w:rsidRDefault="00DC2F3C" w:rsidP="00305A8C">
      <w:pPr>
        <w:pStyle w:val="a6"/>
        <w:spacing w:after="150"/>
        <w:ind w:left="-709" w:firstLine="2125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bCs/>
          <w:color w:val="000000"/>
          <w:sz w:val="24"/>
          <w:szCs w:val="24"/>
        </w:rPr>
        <w:t>План по развитию кадрового потенциала</w:t>
      </w:r>
    </w:p>
    <w:p w:rsidR="00DC2F3C" w:rsidRPr="00DC2F3C" w:rsidRDefault="00DC2F3C" w:rsidP="00305A8C">
      <w:pPr>
        <w:pStyle w:val="a6"/>
        <w:spacing w:after="150"/>
        <w:ind w:left="-709" w:firstLine="1276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 w:rsidRPr="00DC2F3C">
        <w:rPr>
          <w:rFonts w:ascii="Liberation Serif" w:hAnsi="Liberation Serif"/>
          <w:b/>
          <w:bCs/>
          <w:color w:val="000000"/>
          <w:sz w:val="24"/>
          <w:szCs w:val="24"/>
        </w:rPr>
        <w:t>обра</w:t>
      </w:r>
      <w:r w:rsidR="00305A8C">
        <w:rPr>
          <w:rFonts w:ascii="Liberation Serif" w:hAnsi="Liberation Serif"/>
          <w:b/>
          <w:bCs/>
          <w:color w:val="000000"/>
          <w:sz w:val="24"/>
          <w:szCs w:val="24"/>
        </w:rPr>
        <w:t xml:space="preserve">зовательной организации на </w:t>
      </w:r>
      <w:r w:rsidRPr="00DC2F3C">
        <w:rPr>
          <w:rFonts w:ascii="Liberation Serif" w:hAnsi="Liberation Serif"/>
          <w:b/>
          <w:bCs/>
          <w:color w:val="000000"/>
          <w:sz w:val="24"/>
          <w:szCs w:val="24"/>
        </w:rPr>
        <w:t>2024 учебный год</w:t>
      </w:r>
    </w:p>
    <w:tbl>
      <w:tblPr>
        <w:tblpPr w:leftFromText="180" w:rightFromText="180" w:vertAnchor="text" w:horzAnchor="margin" w:tblpY="376"/>
        <w:tblOverlap w:val="never"/>
        <w:tblW w:w="104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6"/>
        <w:gridCol w:w="2956"/>
        <w:gridCol w:w="1727"/>
        <w:gridCol w:w="2254"/>
        <w:gridCol w:w="2616"/>
      </w:tblGrid>
      <w:tr w:rsidR="00DC2F3C" w:rsidRPr="00DC2F3C" w:rsidTr="00305A8C">
        <w:trPr>
          <w:trHeight w:val="622"/>
        </w:trPr>
        <w:tc>
          <w:tcPr>
            <w:tcW w:w="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№ </w:t>
            </w:r>
            <w:proofErr w:type="spellStart"/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DC2F3C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74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216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266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DC2F3C" w:rsidRPr="00DC2F3C" w:rsidTr="00305A8C">
        <w:trPr>
          <w:trHeight w:val="311"/>
        </w:trPr>
        <w:tc>
          <w:tcPr>
            <w:tcW w:w="1049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ind w:left="-709" w:firstLine="2125"/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Стимулирование и повышение статуса педагогических работников</w:t>
            </w:r>
          </w:p>
        </w:tc>
      </w:tr>
      <w:tr w:rsidR="00DC2F3C" w:rsidRPr="00DC2F3C" w:rsidTr="00305A8C">
        <w:trPr>
          <w:trHeight w:val="1260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Создание перспективного плана повышения квалификации педагогических </w:t>
            </w: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работников и членов администрации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Начало учебного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Повышение квалификации педагогов и членов администрации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не менее 1 раза в 3 года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Представление и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награждение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лучших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сотрудников образовательной организации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государственными,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муниципальными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наградами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 раз в год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Поощрение труда педагогов, занятых инновационной деятельностью, стимулирование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педагогов для вовлечения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их в работу над новыми проектами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Каркашевич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Организация подготовки педагогических кадров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Мониторинг кадрового обеспечения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Формирование заказа на подготовку педагогических кадров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Специалист отдела кадров Соколова Ю.А.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Проведение мониторинга индикаторов кадрового обеспечения: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- количество прибывших молодых специалистов;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- уровень закрепления молодых специалистов;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- количество педагогических работников в возрасте до 30 лет;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- соотношение количества педагогических работников пенсионного возраста и работников в возрасте до 30 лет;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 -  совершенствование наставничества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Показатели оценки эффективности проводимой работы по привлечению молодых педагогов в образовательную организацию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Соколова Ю.А.,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Обеспечение молодых специалистов нормой учебной нагрузки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Начало учебного года 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Каркашевич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Совершенствование системы повышения квалификации и переподготовки педагогических работников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Организация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методического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сопровождения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развития педагогических работников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Повышение мастерства педагога.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Теоретическая подготовка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педагогических работников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инновационным преобразованиям в области образования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Проведение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тренингов, направленных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 повышение soft-компетенций педагогических работников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Организация семинаров, мастер-классов, практикумов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Остен М.В.,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Степанова К.П.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конкурсного движения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педагогов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Сопровождение педагогов дополнительного образования в конкурсах профессионального мастерства. Увеличение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количества участников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конкурсного движения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различного уровня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Организация методической работы 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Совершенствование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форм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методической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работы с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педагогическим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коллективом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Начало учебного года 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Организация работы методических объединений. Назначение руководителей МО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Совершенствование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системы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внутреннего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контроля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Начало учебного года 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Формирование системы контроля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соответствии</w:t>
            </w:r>
            <w:proofErr w:type="gram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с приоритетами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Программы развития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Анализ собственного педагогического труда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методической копилки </w:t>
            </w:r>
            <w:proofErr w:type="gramStart"/>
            <w:r w:rsidRPr="00DC2F3C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материалами различной тематики, план индивидуального развития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Использование ресурсов открытого информационного пространства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Размещение на сайте образовательной организации   материалов о лучших педагогах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Повышение престижа педагогической профессии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М.В., Губина А.В.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Участие педагогов в </w:t>
            </w: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Количество педагогических работников в конкурсе педагогического мастерства и результативность участия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Диссеминация педагогического опыта в различных формах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Организация и проведение открытых занятий, мастер-классов, публикации в электронных и печатных изданиях, на сайте образовательной организации.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Работа с молодыми специалистами</w:t>
            </w:r>
          </w:p>
        </w:tc>
      </w:tr>
      <w:tr w:rsidR="00DC2F3C" w:rsidRPr="00DC2F3C" w:rsidTr="00305A8C">
        <w:trPr>
          <w:trHeight w:val="1253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Совершенствование форм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методического сопровождения,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Организация стажировок,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курсы повышения квалификации, консультации </w:t>
            </w: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наставников, методистов, опытных педагогов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Остен М.В.</w:t>
            </w:r>
          </w:p>
        </w:tc>
      </w:tr>
      <w:tr w:rsidR="00DC2F3C" w:rsidRPr="00DC2F3C" w:rsidTr="00305A8C">
        <w:trPr>
          <w:trHeight w:val="1329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Участие молодых педагогов в конкурсах профессионального мастерства «Молодой педагог», «Педагогический дебют»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Количество молодых специалистов, принявших участие в конкурсах, результативность участия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Создание условий для успешной профессиональной адаптации молодых специалистов через усовершенствование системы наставничества, методической работы с молодыми педагогами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Методические рекомендации по организации работы с молодыми педагогами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М.В., наставники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Введение системы стимулирования труда наставников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Формы поощрения наставничества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Каркашевич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DC2F3C" w:rsidRPr="00DC2F3C" w:rsidTr="00305A8C">
        <w:trPr>
          <w:trHeight w:val="142"/>
        </w:trPr>
        <w:tc>
          <w:tcPr>
            <w:tcW w:w="10499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Развитие профессионального взаимодействия педагогов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предметно-методических кафедр педагогов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начале учебного года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Определение руководителей ПМК педагогов, планирование на год, анализ работы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М.В., руководители ПМК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Организация работы круглых столов, мастер-классов, семинаров по обмену опытом работы внутри коллектива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Создание условий для распространения успешного опыта работы педагогов среди коллектива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Остен М.В., Степанова К.П., </w:t>
            </w: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Сазанова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</w:tc>
      </w:tr>
      <w:tr w:rsidR="00DC2F3C" w:rsidRPr="00DC2F3C" w:rsidTr="00305A8C">
        <w:trPr>
          <w:trHeight w:val="14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Выступление педагогов на педагогических советах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Обобщение педагогического опыта, создание ситуации успеха для каждого педагога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Остен М.В.</w:t>
            </w:r>
          </w:p>
        </w:tc>
      </w:tr>
    </w:tbl>
    <w:p w:rsidR="00DC2F3C" w:rsidRPr="00DC2F3C" w:rsidRDefault="00DC2F3C" w:rsidP="00305A8C">
      <w:pPr>
        <w:spacing w:after="0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851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Директор МАОУ «НТГ»                                                                        </w:t>
      </w:r>
      <w:proofErr w:type="spellStart"/>
      <w:r w:rsidRPr="00DC2F3C">
        <w:rPr>
          <w:rFonts w:ascii="Liberation Serif" w:hAnsi="Liberation Serif"/>
          <w:b/>
          <w:sz w:val="24"/>
          <w:szCs w:val="24"/>
        </w:rPr>
        <w:t>Каркашевич</w:t>
      </w:r>
      <w:proofErr w:type="spellEnd"/>
      <w:r w:rsidRPr="00DC2F3C">
        <w:rPr>
          <w:rFonts w:ascii="Liberation Serif" w:hAnsi="Liberation Serif"/>
          <w:b/>
          <w:sz w:val="24"/>
          <w:szCs w:val="24"/>
        </w:rPr>
        <w:t xml:space="preserve"> О.В.</w:t>
      </w: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Исп.</w:t>
      </w: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Остен М.В.</w:t>
      </w:r>
    </w:p>
    <w:p w:rsidR="00DC2F3C" w:rsidRPr="00DC2F3C" w:rsidRDefault="00DC2F3C" w:rsidP="00DC2F3C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9826127579</w:t>
      </w:r>
    </w:p>
    <w:p w:rsidR="00DC2F3C" w:rsidRPr="00DC2F3C" w:rsidRDefault="00DC2F3C" w:rsidP="00DC2F3C">
      <w:pPr>
        <w:jc w:val="right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DC2F3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C2F3C" w:rsidRPr="00305A8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  <w:lang w:val="en-US"/>
        </w:rPr>
      </w:pPr>
    </w:p>
    <w:p w:rsidR="00DC2F3C" w:rsidRPr="00305A8C" w:rsidRDefault="00DC2F3C" w:rsidP="00DC2F3C">
      <w:pPr>
        <w:ind w:firstLine="708"/>
        <w:jc w:val="center"/>
        <w:rPr>
          <w:rFonts w:ascii="Liberation Serif" w:hAnsi="Liberation Serif"/>
          <w:b/>
          <w:i/>
          <w:sz w:val="24"/>
          <w:szCs w:val="24"/>
          <w:lang w:val="en-US"/>
        </w:rPr>
      </w:pPr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i/>
          <w:sz w:val="24"/>
          <w:szCs w:val="24"/>
        </w:rPr>
        <w:t xml:space="preserve">Приложение 1 к </w:t>
      </w:r>
      <w:r w:rsidRPr="00DC2F3C">
        <w:rPr>
          <w:rFonts w:ascii="Liberation Serif" w:hAnsi="Liberation Serif"/>
          <w:b/>
          <w:sz w:val="24"/>
          <w:szCs w:val="24"/>
        </w:rPr>
        <w:t>Аналитической справке</w:t>
      </w:r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>о состоянии работы по повышению</w:t>
      </w:r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 квалификации </w:t>
      </w:r>
      <w:proofErr w:type="gramStart"/>
      <w:r w:rsidRPr="00DC2F3C">
        <w:rPr>
          <w:rFonts w:ascii="Liberation Serif" w:hAnsi="Liberation Serif"/>
          <w:b/>
          <w:sz w:val="24"/>
          <w:szCs w:val="24"/>
        </w:rPr>
        <w:t>педагогических</w:t>
      </w:r>
      <w:proofErr w:type="gramEnd"/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 и руководящих работников</w:t>
      </w:r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 в Муниципальном автономном </w:t>
      </w:r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общеобразовательном </w:t>
      </w:r>
      <w:proofErr w:type="gramStart"/>
      <w:r w:rsidRPr="00DC2F3C">
        <w:rPr>
          <w:rFonts w:ascii="Liberation Serif" w:hAnsi="Liberation Serif"/>
          <w:b/>
          <w:sz w:val="24"/>
          <w:szCs w:val="24"/>
        </w:rPr>
        <w:t>учреждении</w:t>
      </w:r>
      <w:proofErr w:type="gramEnd"/>
    </w:p>
    <w:p w:rsidR="00DC2F3C" w:rsidRPr="00DC2F3C" w:rsidRDefault="00DC2F3C" w:rsidP="00305A8C">
      <w:pPr>
        <w:spacing w:after="0"/>
        <w:ind w:left="708"/>
        <w:jc w:val="right"/>
        <w:rPr>
          <w:rFonts w:ascii="Liberation Serif" w:hAnsi="Liberation Serif"/>
          <w:b/>
          <w:sz w:val="24"/>
          <w:szCs w:val="24"/>
        </w:rPr>
      </w:pPr>
      <w:r w:rsidRPr="00DC2F3C">
        <w:rPr>
          <w:rFonts w:ascii="Liberation Serif" w:hAnsi="Liberation Serif"/>
          <w:b/>
          <w:sz w:val="24"/>
          <w:szCs w:val="24"/>
        </w:rPr>
        <w:t xml:space="preserve"> «</w:t>
      </w:r>
      <w:proofErr w:type="spellStart"/>
      <w:r w:rsidRPr="00DC2F3C">
        <w:rPr>
          <w:rFonts w:ascii="Liberation Serif" w:hAnsi="Liberation Serif"/>
          <w:b/>
          <w:sz w:val="24"/>
          <w:szCs w:val="24"/>
        </w:rPr>
        <w:t>Нижнетуринская</w:t>
      </w:r>
      <w:proofErr w:type="spellEnd"/>
      <w:r w:rsidRPr="00DC2F3C">
        <w:rPr>
          <w:rFonts w:ascii="Liberation Serif" w:hAnsi="Liberation Serif"/>
          <w:b/>
          <w:sz w:val="24"/>
          <w:szCs w:val="24"/>
        </w:rPr>
        <w:t xml:space="preserve"> гимназия»</w:t>
      </w:r>
    </w:p>
    <w:p w:rsidR="00DC2F3C" w:rsidRPr="00DC2F3C" w:rsidRDefault="00305A8C" w:rsidP="00305A8C">
      <w:pPr>
        <w:spacing w:after="0"/>
        <w:ind w:firstLine="708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в </w:t>
      </w:r>
      <w:r w:rsidR="00DC2F3C" w:rsidRPr="00DC2F3C">
        <w:rPr>
          <w:rFonts w:ascii="Liberation Serif" w:hAnsi="Liberation Serif"/>
          <w:b/>
          <w:sz w:val="24"/>
          <w:szCs w:val="24"/>
        </w:rPr>
        <w:t>2023 учебном году</w:t>
      </w:r>
    </w:p>
    <w:p w:rsidR="00DC2F3C" w:rsidRPr="00DC2F3C" w:rsidRDefault="00DC2F3C" w:rsidP="00305A8C">
      <w:pPr>
        <w:spacing w:after="0"/>
        <w:ind w:firstLine="708"/>
        <w:jc w:val="right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305A8C">
      <w:pPr>
        <w:spacing w:after="0"/>
        <w:ind w:firstLine="708"/>
        <w:jc w:val="right"/>
        <w:rPr>
          <w:rFonts w:ascii="Liberation Serif" w:hAnsi="Liberation Serif"/>
          <w:b/>
          <w:sz w:val="24"/>
          <w:szCs w:val="24"/>
        </w:rPr>
      </w:pPr>
    </w:p>
    <w:p w:rsidR="00DC2F3C" w:rsidRPr="00DC2F3C" w:rsidRDefault="00DC2F3C" w:rsidP="00305A8C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DC2F3C">
        <w:rPr>
          <w:rFonts w:ascii="Liberation Serif" w:hAnsi="Liberation Serif"/>
          <w:sz w:val="24"/>
          <w:szCs w:val="24"/>
        </w:rPr>
        <w:t>Достижения педагогов МАОУ «НТГ»</w:t>
      </w:r>
    </w:p>
    <w:p w:rsidR="00DC2F3C" w:rsidRPr="00DC2F3C" w:rsidRDefault="00305A8C" w:rsidP="00305A8C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2023 году</w:t>
      </w:r>
    </w:p>
    <w:p w:rsidR="00DC2F3C" w:rsidRPr="00DC2F3C" w:rsidRDefault="00DC2F3C" w:rsidP="00305A8C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horzAnchor="margin" w:tblpXSpec="center" w:tblpY="8"/>
        <w:tblW w:w="10892" w:type="dxa"/>
        <w:tblLook w:val="04A0"/>
      </w:tblPr>
      <w:tblGrid>
        <w:gridCol w:w="959"/>
        <w:gridCol w:w="2777"/>
        <w:gridCol w:w="5295"/>
        <w:gridCol w:w="1861"/>
      </w:tblGrid>
      <w:tr w:rsidR="00DC2F3C" w:rsidRPr="00DC2F3C" w:rsidTr="00305A8C">
        <w:trPr>
          <w:trHeight w:val="6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F3C" w:rsidRPr="00DC2F3C" w:rsidRDefault="00DC2F3C" w:rsidP="00305A8C">
            <w:pPr>
              <w:spacing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Полное название мероприятия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DC2F3C" w:rsidRPr="00DC2F3C" w:rsidTr="00305A8C">
        <w:trPr>
          <w:trHeight w:val="1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Гончарова Светлана Анатольевна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Педагогические чтения «Результативность применения педагогических технологий в целях ликвидации и профилактики учебных дефицитов»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 xml:space="preserve">Грамота 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Перевозчикова Лариса Леонидовна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>Муниципальный конкурс профессионального мастерства «Педагогический дуэт»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1 место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 w:cs="Calibri"/>
                <w:sz w:val="24"/>
                <w:szCs w:val="24"/>
              </w:rPr>
              <w:t>Верейкина</w:t>
            </w:r>
            <w:proofErr w:type="spellEnd"/>
            <w:r w:rsidRPr="00DC2F3C">
              <w:rPr>
                <w:rFonts w:ascii="Liberation Serif" w:hAnsi="Liberation Serif" w:cs="Calibri"/>
                <w:sz w:val="24"/>
                <w:szCs w:val="24"/>
              </w:rPr>
              <w:t xml:space="preserve"> Вероника Романовна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>Муниципальный конкурс профессионального мастерства «Педагогический дуэт»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1 место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 w:cs="Calibri"/>
                <w:sz w:val="24"/>
                <w:szCs w:val="24"/>
              </w:rPr>
              <w:t>Шлейнинг</w:t>
            </w:r>
            <w:proofErr w:type="spellEnd"/>
            <w:r w:rsidRPr="00DC2F3C">
              <w:rPr>
                <w:rFonts w:ascii="Liberation Serif" w:hAnsi="Liberation Serif" w:cs="Calibri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>Муниципальный конкурс рабочих программ по внеурочной деятельности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Результаты не подведены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Гордеева Елена Николаевна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>Муниципальный конкурс рабочих программ по внеурочной деятельности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Результаты не подведены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Гордеева Елена Николаевна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  <w:lang w:val="en-US"/>
              </w:rPr>
              <w:t>XII</w:t>
            </w: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 Областная православная научно-практическая конференция «Патриотизм как духовно-нравственная ценность Российского народа»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Победитель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 xml:space="preserve">Остен Марианна </w:t>
            </w:r>
            <w:proofErr w:type="spellStart"/>
            <w:r w:rsidRPr="00DC2F3C">
              <w:rPr>
                <w:rFonts w:ascii="Liberation Serif" w:hAnsi="Liberation Serif" w:cs="Calibri"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Региональный этап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пятого сезона всероссийского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литературного конкурса «Класс!»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 Свердловской области в 2023 году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Благодарность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за подготовку победителя Регионального этапа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пятого сезона всероссийского 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литературного конкурса «Класс!» в Свердловской области в 2023 году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3C" w:rsidRPr="00DC2F3C" w:rsidRDefault="00DC2F3C" w:rsidP="00305A8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 w:cs="Calibri"/>
                <w:sz w:val="24"/>
                <w:szCs w:val="24"/>
              </w:rPr>
              <w:t>Пиняжина</w:t>
            </w:r>
            <w:proofErr w:type="spellEnd"/>
            <w:r w:rsidRPr="00DC2F3C">
              <w:rPr>
                <w:rFonts w:ascii="Liberation Serif" w:hAnsi="Liberation Serif" w:cs="Calibri"/>
                <w:sz w:val="24"/>
                <w:szCs w:val="24"/>
              </w:rPr>
              <w:t xml:space="preserve"> Антонина Алексеевна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pStyle w:val="ListParagraph"/>
              <w:spacing w:after="0" w:line="240" w:lineRule="auto"/>
              <w:ind w:left="-13"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Конкурс «Лучшие педагогические практики», </w:t>
            </w:r>
            <w:r w:rsidRPr="00DC2F3C">
              <w:rPr>
                <w:rFonts w:ascii="Liberation Serif" w:hAnsi="Liberation Serif"/>
                <w:sz w:val="24"/>
                <w:szCs w:val="24"/>
              </w:rPr>
              <w:t>некоммерческий проект, реализуемый Институтом гуманитарного образования и информационных технологий при поддержке Комитета по науке, образованию и культуре Совета Федерации ФС РФ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 w:cs="Calibri"/>
                <w:sz w:val="24"/>
                <w:szCs w:val="24"/>
              </w:rPr>
            </w:pPr>
            <w:r w:rsidRPr="00DC2F3C">
              <w:rPr>
                <w:rFonts w:ascii="Liberation Serif" w:hAnsi="Liberation Serif" w:cs="Calibri"/>
                <w:sz w:val="24"/>
                <w:szCs w:val="24"/>
              </w:rPr>
              <w:t>участие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Греф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Всероссийский конкурс сочинений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«Золотое перо»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Диплом за подготовку победителя (I место)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Всероссийского конкурса сочинений</w:t>
            </w:r>
          </w:p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«Золотое перо»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Кузьминых Александра Олеговна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Педагогические чтения «Результативность применения педагогических технологий в целях ликвидации и профилактики учебных дефицитов»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Грамота</w:t>
            </w:r>
          </w:p>
        </w:tc>
      </w:tr>
      <w:tr w:rsidR="00DC2F3C" w:rsidRPr="00DC2F3C" w:rsidTr="00305A8C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2F3C">
              <w:rPr>
                <w:rFonts w:ascii="Liberation Serif" w:hAnsi="Liberation Serif"/>
                <w:sz w:val="24"/>
                <w:szCs w:val="24"/>
              </w:rPr>
              <w:t>Греф</w:t>
            </w:r>
            <w:proofErr w:type="spellEnd"/>
            <w:r w:rsidRPr="00DC2F3C">
              <w:rPr>
                <w:rFonts w:ascii="Liberation Serif" w:hAnsi="Liberation Serif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Педагогические чтения «Результативность применения педагогических технологий в целях ликвидации и профилактики учебных дефицитов»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3C" w:rsidRPr="00DC2F3C" w:rsidRDefault="00DC2F3C" w:rsidP="00305A8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C2F3C">
              <w:rPr>
                <w:rFonts w:ascii="Liberation Serif" w:hAnsi="Liberation Serif"/>
                <w:sz w:val="24"/>
                <w:szCs w:val="24"/>
              </w:rPr>
              <w:t>Грамота</w:t>
            </w:r>
          </w:p>
        </w:tc>
      </w:tr>
    </w:tbl>
    <w:p w:rsidR="00DC2F3C" w:rsidRPr="00DC2F3C" w:rsidRDefault="00DC2F3C" w:rsidP="00305A8C">
      <w:pPr>
        <w:spacing w:after="0"/>
        <w:rPr>
          <w:rFonts w:ascii="Liberation Serif" w:hAnsi="Liberation Serif"/>
          <w:sz w:val="24"/>
          <w:szCs w:val="24"/>
        </w:rPr>
      </w:pPr>
    </w:p>
    <w:p w:rsidR="00DC745B" w:rsidRPr="00DC2F3C" w:rsidRDefault="00DC745B" w:rsidP="00305A8C">
      <w:pPr>
        <w:spacing w:after="0"/>
        <w:rPr>
          <w:rFonts w:ascii="Liberation Serif" w:hAnsi="Liberation Serif"/>
          <w:sz w:val="24"/>
          <w:szCs w:val="24"/>
        </w:rPr>
      </w:pPr>
    </w:p>
    <w:sectPr w:rsidR="00DC745B" w:rsidRPr="00DC2F3C" w:rsidSect="00DC2F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AA4"/>
    <w:multiLevelType w:val="hybridMultilevel"/>
    <w:tmpl w:val="DAF2F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F0F0F"/>
    <w:multiLevelType w:val="hybridMultilevel"/>
    <w:tmpl w:val="DAF20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C2F3C"/>
    <w:rsid w:val="001A6266"/>
    <w:rsid w:val="00305A8C"/>
    <w:rsid w:val="00DC2F3C"/>
    <w:rsid w:val="00DC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2F3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C2F3C"/>
    <w:rPr>
      <w:sz w:val="26"/>
      <w:szCs w:val="26"/>
    </w:rPr>
  </w:style>
  <w:style w:type="paragraph" w:styleId="a5">
    <w:name w:val="No Spacing"/>
    <w:link w:val="a4"/>
    <w:uiPriority w:val="1"/>
    <w:qFormat/>
    <w:rsid w:val="00DC2F3C"/>
    <w:pPr>
      <w:spacing w:after="0" w:line="240" w:lineRule="auto"/>
    </w:pPr>
    <w:rPr>
      <w:sz w:val="26"/>
      <w:szCs w:val="26"/>
    </w:rPr>
  </w:style>
  <w:style w:type="paragraph" w:styleId="a6">
    <w:name w:val="List Paragraph"/>
    <w:basedOn w:val="a"/>
    <w:uiPriority w:val="99"/>
    <w:qFormat/>
    <w:rsid w:val="00DC2F3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2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pboth">
    <w:name w:val="pboth"/>
    <w:basedOn w:val="a"/>
    <w:rsid w:val="00DC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2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"/>
    <w:rsid w:val="00DC2F3C"/>
    <w:pPr>
      <w:ind w:left="720"/>
    </w:pPr>
    <w:rPr>
      <w:rFonts w:ascii="Calibri" w:eastAsia="Times New Roman" w:hAnsi="Calibri" w:cs="Times New Roman"/>
      <w:lang w:eastAsia="en-US"/>
    </w:rPr>
  </w:style>
  <w:style w:type="character" w:styleId="a7">
    <w:name w:val="Strong"/>
    <w:basedOn w:val="a0"/>
    <w:uiPriority w:val="22"/>
    <w:qFormat/>
    <w:rsid w:val="00DC2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whatsapp&amp;hl=ru&amp;gl=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whatsapp&amp;hl=ru&amp;gl=US" TargetMode="External"/><Relationship Id="rId5" Type="http://schemas.openxmlformats.org/officeDocument/2006/relationships/hyperlink" Target="https://www.youtube.com/playlist?list=PLzU3-s7VUSuTxZmbwdu7zgK9NqsAubf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3</cp:revision>
  <dcterms:created xsi:type="dcterms:W3CDTF">2023-12-19T06:51:00Z</dcterms:created>
  <dcterms:modified xsi:type="dcterms:W3CDTF">2023-12-19T07:19:00Z</dcterms:modified>
</cp:coreProperties>
</file>