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A0" w:rsidRPr="00EC006C" w:rsidRDefault="00A03AA0" w:rsidP="00A03AA0">
      <w:pPr>
        <w:shd w:val="clear" w:color="auto" w:fill="FFFFFF"/>
        <w:spacing w:after="180" w:line="600" w:lineRule="atLeast"/>
        <w:outlineLvl w:val="0"/>
        <w:rPr>
          <w:rFonts w:ascii="Liberation Serif" w:eastAsia="Times New Roman" w:hAnsi="Liberation Serif" w:cs="Times New Roman"/>
          <w:b/>
          <w:bCs/>
          <w:color w:val="273350"/>
          <w:kern w:val="36"/>
          <w:sz w:val="26"/>
          <w:szCs w:val="26"/>
          <w:lang w:eastAsia="ru-RU"/>
        </w:rPr>
      </w:pPr>
      <w:r w:rsidRPr="00A03AA0">
        <w:rPr>
          <w:rFonts w:ascii="Liberation Serif" w:eastAsia="Times New Roman" w:hAnsi="Liberation Serif" w:cs="Times New Roman"/>
          <w:b/>
          <w:bCs/>
          <w:color w:val="273350"/>
          <w:kern w:val="36"/>
          <w:sz w:val="26"/>
          <w:szCs w:val="26"/>
          <w:lang w:eastAsia="ru-RU"/>
        </w:rPr>
        <w:t>Информационная безопасность</w:t>
      </w:r>
    </w:p>
    <w:p w:rsidR="00EC006C" w:rsidRPr="00EC006C" w:rsidRDefault="00EC006C" w:rsidP="00EC006C">
      <w:pPr>
        <w:pStyle w:val="2"/>
        <w:shd w:val="clear" w:color="auto" w:fill="FFFFFF"/>
        <w:spacing w:before="300" w:after="210" w:line="479" w:lineRule="atLeast"/>
        <w:rPr>
          <w:rFonts w:ascii="Liberation Serif" w:hAnsi="Liberation Serif"/>
          <w:color w:val="273350"/>
        </w:rPr>
      </w:pPr>
      <w:r w:rsidRPr="00EC006C">
        <w:rPr>
          <w:rFonts w:ascii="Liberation Serif" w:hAnsi="Liberation Serif"/>
          <w:color w:val="273350"/>
        </w:rPr>
        <w:t>Ученикам</w:t>
      </w:r>
    </w:p>
    <w:p w:rsidR="00EC006C" w:rsidRPr="00EC006C" w:rsidRDefault="00EC006C" w:rsidP="00EC006C">
      <w:pPr>
        <w:pStyle w:val="a5"/>
        <w:shd w:val="clear" w:color="auto" w:fill="FFFFFF"/>
        <w:spacing w:before="90" w:beforeAutospacing="0" w:after="210" w:afterAutospacing="0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Style w:val="ac"/>
          <w:rFonts w:ascii="Liberation Serif" w:hAnsi="Liberation Serif"/>
          <w:color w:val="273350"/>
          <w:sz w:val="26"/>
          <w:szCs w:val="26"/>
        </w:rPr>
        <w:t>НЕЛЬЗЯ</w:t>
      </w:r>
    </w:p>
    <w:p w:rsidR="00EC006C" w:rsidRPr="00EC006C" w:rsidRDefault="00EC006C" w:rsidP="00EC006C">
      <w:pPr>
        <w:numPr>
          <w:ilvl w:val="0"/>
          <w:numId w:val="4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Fonts w:ascii="Liberation Serif" w:hAnsi="Liberation Serif"/>
          <w:color w:val="273350"/>
          <w:sz w:val="26"/>
          <w:szCs w:val="26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EC006C" w:rsidRPr="00EC006C" w:rsidRDefault="00EC006C" w:rsidP="00EC006C">
      <w:pPr>
        <w:numPr>
          <w:ilvl w:val="0"/>
          <w:numId w:val="4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Fonts w:ascii="Liberation Serif" w:hAnsi="Liberation Serif"/>
          <w:color w:val="273350"/>
          <w:sz w:val="26"/>
          <w:szCs w:val="26"/>
        </w:rPr>
        <w:t>Открывать вложенные файлы электронной почты, когда не знаешь отправителя;</w:t>
      </w:r>
    </w:p>
    <w:p w:rsidR="00EC006C" w:rsidRPr="00EC006C" w:rsidRDefault="00EC006C" w:rsidP="00EC006C">
      <w:pPr>
        <w:numPr>
          <w:ilvl w:val="0"/>
          <w:numId w:val="4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Fonts w:ascii="Liberation Serif" w:hAnsi="Liberation Serif"/>
          <w:color w:val="273350"/>
          <w:sz w:val="26"/>
          <w:szCs w:val="26"/>
        </w:rPr>
        <w:t>Грубить, придираться, оказывать давление - вести себя невежливо и агрессивно;</w:t>
      </w:r>
    </w:p>
    <w:p w:rsidR="00EC006C" w:rsidRPr="00EC006C" w:rsidRDefault="00EC006C" w:rsidP="00EC006C">
      <w:pPr>
        <w:numPr>
          <w:ilvl w:val="0"/>
          <w:numId w:val="4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Fonts w:ascii="Liberation Serif" w:hAnsi="Liberation Serif"/>
          <w:color w:val="273350"/>
          <w:sz w:val="26"/>
          <w:szCs w:val="26"/>
        </w:rPr>
        <w:t>Не распоряжайся деньгами твоей семьи без разрешения старших - всегда спрашивай родителей;</w:t>
      </w:r>
    </w:p>
    <w:p w:rsidR="00EC006C" w:rsidRPr="00EC006C" w:rsidRDefault="00EC006C" w:rsidP="00EC006C">
      <w:pPr>
        <w:numPr>
          <w:ilvl w:val="0"/>
          <w:numId w:val="4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Fonts w:ascii="Liberation Serif" w:hAnsi="Liberation Serif"/>
          <w:color w:val="273350"/>
          <w:sz w:val="26"/>
          <w:szCs w:val="26"/>
        </w:rPr>
        <w:t xml:space="preserve">Не встречайся с Интернет-знакомыми в реальной жизни - посоветуйся </w:t>
      </w:r>
      <w:proofErr w:type="gramStart"/>
      <w:r w:rsidRPr="00EC006C">
        <w:rPr>
          <w:rFonts w:ascii="Liberation Serif" w:hAnsi="Liberation Serif"/>
          <w:color w:val="273350"/>
          <w:sz w:val="26"/>
          <w:szCs w:val="26"/>
        </w:rPr>
        <w:t>со</w:t>
      </w:r>
      <w:proofErr w:type="gramEnd"/>
      <w:r w:rsidRPr="00EC006C">
        <w:rPr>
          <w:rFonts w:ascii="Liberation Serif" w:hAnsi="Liberation Serif"/>
          <w:color w:val="273350"/>
          <w:sz w:val="26"/>
          <w:szCs w:val="26"/>
        </w:rPr>
        <w:t xml:space="preserve"> взрослым, которому доверяешь.</w:t>
      </w:r>
    </w:p>
    <w:p w:rsidR="00EC006C" w:rsidRPr="00EC006C" w:rsidRDefault="00EC006C" w:rsidP="00EC006C">
      <w:pPr>
        <w:pStyle w:val="a5"/>
        <w:shd w:val="clear" w:color="auto" w:fill="FFFFFF"/>
        <w:spacing w:before="90" w:beforeAutospacing="0" w:after="210" w:afterAutospacing="0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Style w:val="ac"/>
          <w:rFonts w:ascii="Liberation Serif" w:hAnsi="Liberation Serif"/>
          <w:color w:val="273350"/>
          <w:sz w:val="26"/>
          <w:szCs w:val="26"/>
        </w:rPr>
        <w:t>ОСТОРОЖНО</w:t>
      </w:r>
    </w:p>
    <w:p w:rsidR="00EC006C" w:rsidRPr="00EC006C" w:rsidRDefault="00EC006C" w:rsidP="00EC006C">
      <w:pPr>
        <w:numPr>
          <w:ilvl w:val="0"/>
          <w:numId w:val="5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Fonts w:ascii="Liberation Serif" w:hAnsi="Liberation Serif"/>
          <w:color w:val="273350"/>
          <w:sz w:val="26"/>
          <w:szCs w:val="26"/>
        </w:rPr>
        <w:t>Не все пишут правду. Читаешь о себе неправду в Интернете - сообщи об этом своим родителям или опекунам;</w:t>
      </w:r>
    </w:p>
    <w:p w:rsidR="00EC006C" w:rsidRPr="00EC006C" w:rsidRDefault="00EC006C" w:rsidP="00EC006C">
      <w:pPr>
        <w:numPr>
          <w:ilvl w:val="0"/>
          <w:numId w:val="5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Fonts w:ascii="Liberation Serif" w:hAnsi="Liberation Serif"/>
          <w:color w:val="273350"/>
          <w:sz w:val="26"/>
          <w:szCs w:val="26"/>
        </w:rPr>
        <w:t>Приглашают переписываться, играть, обмениваться - проверь, нет ли подвоха;</w:t>
      </w:r>
    </w:p>
    <w:p w:rsidR="00EC006C" w:rsidRPr="00EC006C" w:rsidRDefault="00EC006C" w:rsidP="00EC006C">
      <w:pPr>
        <w:numPr>
          <w:ilvl w:val="0"/>
          <w:numId w:val="5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Fonts w:ascii="Liberation Serif" w:hAnsi="Liberation Serif"/>
          <w:color w:val="273350"/>
          <w:sz w:val="26"/>
          <w:szCs w:val="26"/>
        </w:rPr>
        <w:t>Незаконное копирование файлов в Интернете - воровство;</w:t>
      </w:r>
    </w:p>
    <w:p w:rsidR="00EC006C" w:rsidRPr="00EC006C" w:rsidRDefault="00EC006C" w:rsidP="00EC006C">
      <w:pPr>
        <w:numPr>
          <w:ilvl w:val="0"/>
          <w:numId w:val="5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Fonts w:ascii="Liberation Serif" w:hAnsi="Liberation Serif"/>
          <w:color w:val="273350"/>
          <w:sz w:val="26"/>
          <w:szCs w:val="26"/>
        </w:rPr>
        <w:t>Всегда рассказывай взрослым о проблемах в сети - они всегда помогут;</w:t>
      </w:r>
    </w:p>
    <w:p w:rsidR="00EC006C" w:rsidRPr="00EC006C" w:rsidRDefault="00EC006C" w:rsidP="00EC006C">
      <w:pPr>
        <w:numPr>
          <w:ilvl w:val="0"/>
          <w:numId w:val="5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Fonts w:ascii="Liberation Serif" w:hAnsi="Liberation Serif"/>
          <w:color w:val="273350"/>
          <w:sz w:val="26"/>
          <w:szCs w:val="26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EC006C">
        <w:rPr>
          <w:rFonts w:ascii="Liberation Serif" w:hAnsi="Liberation Serif"/>
          <w:color w:val="273350"/>
          <w:sz w:val="26"/>
          <w:szCs w:val="26"/>
        </w:rPr>
        <w:t>соцсетях</w:t>
      </w:r>
      <w:proofErr w:type="spellEnd"/>
      <w:r w:rsidRPr="00EC006C">
        <w:rPr>
          <w:rFonts w:ascii="Liberation Serif" w:hAnsi="Liberation Serif"/>
          <w:color w:val="273350"/>
          <w:sz w:val="26"/>
          <w:szCs w:val="26"/>
        </w:rPr>
        <w:t xml:space="preserve"> и других порталах.</w:t>
      </w:r>
    </w:p>
    <w:p w:rsidR="00EC006C" w:rsidRPr="00EC006C" w:rsidRDefault="00EC006C" w:rsidP="00EC006C">
      <w:pPr>
        <w:pStyle w:val="a5"/>
        <w:shd w:val="clear" w:color="auto" w:fill="FFFFFF"/>
        <w:spacing w:before="90" w:beforeAutospacing="0" w:after="210" w:afterAutospacing="0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Style w:val="ac"/>
          <w:rFonts w:ascii="Liberation Serif" w:hAnsi="Liberation Serif"/>
          <w:color w:val="273350"/>
          <w:sz w:val="26"/>
          <w:szCs w:val="26"/>
        </w:rPr>
        <w:t>МОЖНО</w:t>
      </w:r>
    </w:p>
    <w:p w:rsidR="00EC006C" w:rsidRPr="00EC006C" w:rsidRDefault="00EC006C" w:rsidP="00EC006C">
      <w:pPr>
        <w:numPr>
          <w:ilvl w:val="0"/>
          <w:numId w:val="6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Fonts w:ascii="Liberation Serif" w:hAnsi="Liberation Serif"/>
          <w:color w:val="273350"/>
          <w:sz w:val="26"/>
          <w:szCs w:val="26"/>
        </w:rPr>
        <w:t>Уважай других пользователей;</w:t>
      </w:r>
    </w:p>
    <w:p w:rsidR="00EC006C" w:rsidRPr="00EC006C" w:rsidRDefault="00EC006C" w:rsidP="00EC006C">
      <w:pPr>
        <w:numPr>
          <w:ilvl w:val="0"/>
          <w:numId w:val="6"/>
        </w:numPr>
        <w:shd w:val="clear" w:color="auto" w:fill="FFFFFF"/>
        <w:spacing w:before="100" w:beforeAutospacing="1" w:after="228" w:line="240" w:lineRule="auto"/>
        <w:ind w:left="0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Fonts w:ascii="Liberation Serif" w:hAnsi="Liberation Serif"/>
          <w:color w:val="273350"/>
          <w:sz w:val="26"/>
          <w:szCs w:val="26"/>
        </w:rPr>
        <w:t xml:space="preserve">Пользуешься </w:t>
      </w:r>
      <w:proofErr w:type="gramStart"/>
      <w:r w:rsidRPr="00EC006C">
        <w:rPr>
          <w:rFonts w:ascii="Liberation Serif" w:hAnsi="Liberation Serif"/>
          <w:color w:val="273350"/>
          <w:sz w:val="26"/>
          <w:szCs w:val="26"/>
        </w:rPr>
        <w:t>Интернет-источником</w:t>
      </w:r>
      <w:proofErr w:type="gramEnd"/>
      <w:r w:rsidRPr="00EC006C">
        <w:rPr>
          <w:rFonts w:ascii="Liberation Serif" w:hAnsi="Liberation Serif"/>
          <w:color w:val="273350"/>
          <w:sz w:val="26"/>
          <w:szCs w:val="26"/>
        </w:rPr>
        <w:t xml:space="preserve"> - делай ссылку на него;</w:t>
      </w:r>
    </w:p>
    <w:p w:rsidR="00EC006C" w:rsidRPr="00EC006C" w:rsidRDefault="00EC006C" w:rsidP="00EC006C">
      <w:pPr>
        <w:numPr>
          <w:ilvl w:val="0"/>
          <w:numId w:val="6"/>
        </w:numPr>
        <w:shd w:val="clear" w:color="auto" w:fill="FFFFFF"/>
        <w:spacing w:before="100" w:beforeAutospacing="1" w:after="228" w:line="240" w:lineRule="auto"/>
        <w:ind w:left="0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Fonts w:ascii="Liberation Serif" w:hAnsi="Liberation Serif"/>
          <w:color w:val="273350"/>
          <w:sz w:val="26"/>
          <w:szCs w:val="26"/>
        </w:rPr>
        <w:t xml:space="preserve">Открывай только те ссылки, в которых </w:t>
      </w:r>
      <w:proofErr w:type="gramStart"/>
      <w:r w:rsidRPr="00EC006C">
        <w:rPr>
          <w:rFonts w:ascii="Liberation Serif" w:hAnsi="Liberation Serif"/>
          <w:color w:val="273350"/>
          <w:sz w:val="26"/>
          <w:szCs w:val="26"/>
        </w:rPr>
        <w:t>уверен</w:t>
      </w:r>
      <w:proofErr w:type="gramEnd"/>
      <w:r w:rsidRPr="00EC006C">
        <w:rPr>
          <w:rFonts w:ascii="Liberation Serif" w:hAnsi="Liberation Serif"/>
          <w:color w:val="273350"/>
          <w:sz w:val="26"/>
          <w:szCs w:val="26"/>
        </w:rPr>
        <w:t>;</w:t>
      </w:r>
    </w:p>
    <w:p w:rsidR="00EC006C" w:rsidRPr="00EC006C" w:rsidRDefault="00EC006C" w:rsidP="00EC006C">
      <w:pPr>
        <w:numPr>
          <w:ilvl w:val="0"/>
          <w:numId w:val="6"/>
        </w:numPr>
        <w:shd w:val="clear" w:color="auto" w:fill="FFFFFF"/>
        <w:spacing w:before="100" w:beforeAutospacing="1" w:after="228" w:line="240" w:lineRule="auto"/>
        <w:ind w:left="0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Fonts w:ascii="Liberation Serif" w:hAnsi="Liberation Serif"/>
          <w:color w:val="273350"/>
          <w:sz w:val="26"/>
          <w:szCs w:val="26"/>
        </w:rPr>
        <w:t>Общаться за помощью взрослым - родители, опекуны и администрация сайтов всегда помогут;</w:t>
      </w:r>
    </w:p>
    <w:p w:rsidR="00EC006C" w:rsidRPr="00EC006C" w:rsidRDefault="00EC006C" w:rsidP="00EC006C">
      <w:pPr>
        <w:numPr>
          <w:ilvl w:val="0"/>
          <w:numId w:val="6"/>
        </w:numPr>
        <w:shd w:val="clear" w:color="auto" w:fill="FFFFFF"/>
        <w:spacing w:before="100" w:beforeAutospacing="1" w:after="228" w:line="240" w:lineRule="auto"/>
        <w:ind w:left="0"/>
        <w:rPr>
          <w:rFonts w:ascii="Liberation Serif" w:hAnsi="Liberation Serif"/>
          <w:color w:val="273350"/>
          <w:sz w:val="26"/>
          <w:szCs w:val="26"/>
        </w:rPr>
      </w:pPr>
      <w:r w:rsidRPr="00EC006C">
        <w:rPr>
          <w:rFonts w:ascii="Liberation Serif" w:hAnsi="Liberation Serif"/>
          <w:color w:val="273350"/>
          <w:sz w:val="26"/>
          <w:szCs w:val="26"/>
        </w:rPr>
        <w:t>Пройди обучение на сайте "</w:t>
      </w:r>
      <w:proofErr w:type="spellStart"/>
      <w:r w:rsidRPr="00EC006C">
        <w:rPr>
          <w:rFonts w:ascii="Liberation Serif" w:hAnsi="Liberation Serif"/>
          <w:color w:val="273350"/>
          <w:sz w:val="26"/>
          <w:szCs w:val="26"/>
        </w:rPr>
        <w:t>Сетевичок</w:t>
      </w:r>
      <w:proofErr w:type="spellEnd"/>
      <w:r w:rsidRPr="00EC006C">
        <w:rPr>
          <w:rFonts w:ascii="Liberation Serif" w:hAnsi="Liberation Serif"/>
          <w:color w:val="273350"/>
          <w:sz w:val="26"/>
          <w:szCs w:val="26"/>
        </w:rPr>
        <w:t>" и получи паспорт цифрового гражданина!</w:t>
      </w:r>
    </w:p>
    <w:p w:rsidR="00EC006C" w:rsidRDefault="00EC006C" w:rsidP="00EC006C">
      <w:pPr>
        <w:shd w:val="clear" w:color="auto" w:fill="FFFFFF"/>
        <w:rPr>
          <w:rFonts w:ascii="Montserrat" w:hAnsi="Montserrat"/>
          <w:b/>
          <w:bCs/>
          <w:color w:val="273350"/>
          <w:sz w:val="21"/>
          <w:szCs w:val="21"/>
        </w:rPr>
      </w:pPr>
    </w:p>
    <w:p w:rsidR="00EC006C" w:rsidRDefault="00EC006C" w:rsidP="00EC006C">
      <w:pPr>
        <w:shd w:val="clear" w:color="auto" w:fill="FFFFFF"/>
        <w:rPr>
          <w:rFonts w:ascii="Montserrat" w:hAnsi="Montserrat"/>
          <w:b/>
          <w:bCs/>
          <w:color w:val="273350"/>
          <w:sz w:val="21"/>
          <w:szCs w:val="21"/>
        </w:rPr>
      </w:pPr>
    </w:p>
    <w:p w:rsidR="00EC006C" w:rsidRDefault="00EC006C" w:rsidP="00EC006C">
      <w:pPr>
        <w:shd w:val="clear" w:color="auto" w:fill="FFFFFF"/>
        <w:rPr>
          <w:rFonts w:ascii="Montserrat" w:hAnsi="Montserrat"/>
          <w:b/>
          <w:bCs/>
          <w:color w:val="273350"/>
          <w:sz w:val="21"/>
          <w:szCs w:val="21"/>
        </w:rPr>
      </w:pPr>
    </w:p>
    <w:p w:rsidR="00EC006C" w:rsidRDefault="00EC006C" w:rsidP="00EC006C">
      <w:pPr>
        <w:shd w:val="clear" w:color="auto" w:fill="FFFFFF"/>
        <w:rPr>
          <w:rFonts w:ascii="Montserrat" w:hAnsi="Montserrat"/>
          <w:b/>
          <w:bCs/>
          <w:color w:val="273350"/>
          <w:sz w:val="21"/>
          <w:szCs w:val="21"/>
        </w:rPr>
      </w:pPr>
    </w:p>
    <w:p w:rsidR="00EC006C" w:rsidRDefault="00EC006C" w:rsidP="00EC006C">
      <w:pPr>
        <w:shd w:val="clear" w:color="auto" w:fill="FFFFFF"/>
        <w:rPr>
          <w:rFonts w:ascii="Montserrat" w:hAnsi="Montserrat"/>
          <w:b/>
          <w:bCs/>
          <w:color w:val="273350"/>
          <w:sz w:val="21"/>
          <w:szCs w:val="21"/>
        </w:rPr>
      </w:pPr>
    </w:p>
    <w:p w:rsidR="00EC006C" w:rsidRDefault="00EC006C" w:rsidP="00EC006C">
      <w:pPr>
        <w:shd w:val="clear" w:color="auto" w:fill="FFFFFF"/>
        <w:rPr>
          <w:rFonts w:ascii="Montserrat" w:hAnsi="Montserrat"/>
          <w:b/>
          <w:bCs/>
          <w:color w:val="273350"/>
          <w:sz w:val="21"/>
          <w:szCs w:val="21"/>
        </w:rPr>
      </w:pPr>
    </w:p>
    <w:p w:rsidR="00EC006C" w:rsidRDefault="00EC006C" w:rsidP="00EC006C">
      <w:pPr>
        <w:pStyle w:val="2"/>
        <w:shd w:val="clear" w:color="auto" w:fill="FFFFFF"/>
        <w:spacing w:before="0" w:after="210" w:line="479" w:lineRule="atLeast"/>
        <w:rPr>
          <w:rFonts w:ascii="Montserrat" w:hAnsi="Montserrat"/>
          <w:color w:val="273350"/>
          <w:sz w:val="36"/>
          <w:szCs w:val="36"/>
        </w:rPr>
      </w:pPr>
      <w:r>
        <w:rPr>
          <w:rFonts w:ascii="Montserrat" w:hAnsi="Montserrat"/>
          <w:color w:val="273350"/>
        </w:rPr>
        <w:t>Детские безопасные сайты</w:t>
      </w:r>
    </w:p>
    <w:p w:rsidR="00EC006C" w:rsidRDefault="00EC006C" w:rsidP="00EC006C">
      <w:pPr>
        <w:numPr>
          <w:ilvl w:val="0"/>
          <w:numId w:val="7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273350"/>
        </w:rPr>
      </w:pPr>
      <w:hyperlink r:id="rId6" w:tgtFrame="_blank" w:history="1">
        <w:r>
          <w:rPr>
            <w:rStyle w:val="ab"/>
            <w:rFonts w:ascii="Montserrat" w:hAnsi="Montserrat"/>
            <w:color w:val="306AFD"/>
          </w:rPr>
          <w:t>https://персональныеданные.дети</w:t>
        </w:r>
      </w:hyperlink>
      <w:r>
        <w:rPr>
          <w:rFonts w:ascii="Montserrat" w:hAnsi="Montserrat"/>
          <w:color w:val="273350"/>
        </w:rPr>
        <w:t>  (информационно-развлекательный портал для детей);</w:t>
      </w:r>
    </w:p>
    <w:p w:rsidR="00EC006C" w:rsidRDefault="00EC006C" w:rsidP="00EC006C">
      <w:pPr>
        <w:numPr>
          <w:ilvl w:val="0"/>
          <w:numId w:val="7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273350"/>
        </w:rPr>
      </w:pPr>
      <w:hyperlink r:id="rId7" w:tgtFrame="_blank" w:history="1">
        <w:r>
          <w:rPr>
            <w:rStyle w:val="ab"/>
            <w:rFonts w:ascii="Montserrat" w:hAnsi="Montserrat"/>
            <w:color w:val="306AFD"/>
          </w:rPr>
          <w:t>https://pd.rkn.gov.ru</w:t>
        </w:r>
      </w:hyperlink>
      <w:r>
        <w:rPr>
          <w:rFonts w:ascii="Montserrat" w:hAnsi="Montserrat"/>
          <w:color w:val="273350"/>
        </w:rPr>
        <w:t> (портал  персональных данных Уполномоченного органа по защите прав субъектов персональных данных, раздел  «Мультимедиа»  -  видеоматериалы для проведения  уроков по вопросам защиты персональных данных);</w:t>
      </w:r>
    </w:p>
    <w:p w:rsidR="00EC006C" w:rsidRDefault="00EC006C" w:rsidP="00EC006C">
      <w:pPr>
        <w:numPr>
          <w:ilvl w:val="0"/>
          <w:numId w:val="7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273350"/>
        </w:rPr>
      </w:pPr>
      <w:hyperlink r:id="rId8" w:tgtFrame="_blank" w:history="1">
        <w:r>
          <w:rPr>
            <w:rStyle w:val="ab"/>
            <w:rFonts w:ascii="Montserrat" w:hAnsi="Montserrat"/>
            <w:color w:val="306AFD"/>
          </w:rPr>
          <w:t>https://72.rkn.gov.ru/directions/pp/p25264/</w:t>
        </w:r>
      </w:hyperlink>
      <w:r>
        <w:rPr>
          <w:rFonts w:ascii="Montserrat" w:hAnsi="Montserrat"/>
          <w:color w:val="273350"/>
        </w:rPr>
        <w:t xml:space="preserve">  (официальный  сайт </w:t>
      </w:r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>правления,  раздел  «Направления  деятельности/Персональные данные/Защита прав субъектов персональных данных»  -  буклеты, памятки о защите персональных данных).</w:t>
      </w:r>
    </w:p>
    <w:p w:rsidR="00EC006C" w:rsidRDefault="00EC006C" w:rsidP="00EC006C">
      <w:pPr>
        <w:numPr>
          <w:ilvl w:val="0"/>
          <w:numId w:val="7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273350"/>
        </w:rPr>
      </w:pPr>
      <w:hyperlink r:id="rId9" w:tgtFrame="_blank" w:history="1">
        <w:r>
          <w:rPr>
            <w:rStyle w:val="ab"/>
            <w:rFonts w:ascii="Montserrat" w:hAnsi="Montserrat"/>
            <w:color w:val="306AFD"/>
          </w:rPr>
          <w:t>https://kids.kaspersky.ru/ </w:t>
        </w:r>
      </w:hyperlink>
      <w:r>
        <w:rPr>
          <w:rFonts w:ascii="Montserrat" w:hAnsi="Montserrat"/>
          <w:color w:val="273350"/>
        </w:rPr>
        <w:t>Сайт лаборатории Касперского</w:t>
      </w:r>
      <w:proofErr w:type="gramStart"/>
      <w:r>
        <w:rPr>
          <w:rFonts w:ascii="Montserrat" w:hAnsi="Montserrat"/>
          <w:color w:val="273350"/>
        </w:rPr>
        <w:t>.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>р</w:t>
      </w:r>
      <w:proofErr w:type="gramEnd"/>
      <w:r>
        <w:rPr>
          <w:rFonts w:ascii="Montserrat" w:hAnsi="Montserrat"/>
          <w:color w:val="273350"/>
        </w:rPr>
        <w:t xml:space="preserve">аботает по </w:t>
      </w:r>
      <w:proofErr w:type="spellStart"/>
      <w:r>
        <w:rPr>
          <w:rFonts w:ascii="Montserrat" w:hAnsi="Montserrat"/>
          <w:color w:val="273350"/>
        </w:rPr>
        <w:t>принцпипу</w:t>
      </w:r>
      <w:proofErr w:type="spellEnd"/>
      <w:r>
        <w:rPr>
          <w:rFonts w:ascii="Montserrat" w:hAnsi="Montserrat"/>
          <w:color w:val="273350"/>
        </w:rPr>
        <w:t xml:space="preserve"> блога и СМИ одновременно: публикует новости, касающиеся безопасности детей в Сети, советы родителям, а также реальные истории, которые произошли с детьми и подростками в интернет-пространстве</w:t>
      </w:r>
    </w:p>
    <w:p w:rsidR="00EC006C" w:rsidRDefault="00EC006C" w:rsidP="00EC006C">
      <w:pPr>
        <w:numPr>
          <w:ilvl w:val="0"/>
          <w:numId w:val="7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273350"/>
        </w:rPr>
      </w:pPr>
      <w:hyperlink r:id="rId10" w:tgtFrame="_blank" w:history="1">
        <w:r>
          <w:rPr>
            <w:rStyle w:val="ab"/>
            <w:rFonts w:ascii="Montserrat" w:hAnsi="Montserrat"/>
            <w:color w:val="306AFD"/>
          </w:rPr>
          <w:t>http://detionline.com</w:t>
        </w:r>
      </w:hyperlink>
      <w:r>
        <w:rPr>
          <w:rFonts w:ascii="Montserrat" w:hAnsi="Montserrat"/>
          <w:color w:val="273350"/>
        </w:rPr>
        <w:t xml:space="preserve"> Линия помощи Дети онлайн. Проект помогает детям, а также их родителям и педагогам сориентироваться в </w:t>
      </w:r>
      <w:proofErr w:type="gramStart"/>
      <w:r>
        <w:rPr>
          <w:rFonts w:ascii="Montserrat" w:hAnsi="Montserrat"/>
          <w:color w:val="273350"/>
        </w:rPr>
        <w:t>интернет-пространстве</w:t>
      </w:r>
      <w:proofErr w:type="gramEnd"/>
      <w:r>
        <w:rPr>
          <w:rFonts w:ascii="Montserrat" w:hAnsi="Montserrat"/>
          <w:color w:val="273350"/>
        </w:rPr>
        <w:t xml:space="preserve"> и получить психологические и информационные консультации, советы и рекомендации. На сайте есть путеводитель по правилам безопасности в Сети с глоссарием, определяющим понятия </w:t>
      </w:r>
      <w:proofErr w:type="spellStart"/>
      <w:r>
        <w:rPr>
          <w:rFonts w:ascii="Montserrat" w:hAnsi="Montserrat"/>
          <w:color w:val="273350"/>
        </w:rPr>
        <w:t>кибербуллинг</w:t>
      </w:r>
      <w:proofErr w:type="spellEnd"/>
      <w:r>
        <w:rPr>
          <w:rFonts w:ascii="Montserrat" w:hAnsi="Montserrat"/>
          <w:color w:val="273350"/>
        </w:rPr>
        <w:t xml:space="preserve">, </w:t>
      </w:r>
      <w:proofErr w:type="spellStart"/>
      <w:r>
        <w:rPr>
          <w:rFonts w:ascii="Montserrat" w:hAnsi="Montserrat"/>
          <w:color w:val="273350"/>
        </w:rPr>
        <w:t>груминг</w:t>
      </w:r>
      <w:proofErr w:type="spellEnd"/>
      <w:r>
        <w:rPr>
          <w:rFonts w:ascii="Montserrat" w:hAnsi="Montserrat"/>
          <w:color w:val="273350"/>
        </w:rPr>
        <w:t xml:space="preserve"> и интернет-зависимость.</w:t>
      </w:r>
    </w:p>
    <w:p w:rsidR="00EC006C" w:rsidRDefault="00EC006C" w:rsidP="00EC006C">
      <w:pPr>
        <w:numPr>
          <w:ilvl w:val="0"/>
          <w:numId w:val="7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273350"/>
        </w:rPr>
      </w:pPr>
      <w:hyperlink r:id="rId11" w:tgtFrame="_blank" w:history="1">
        <w:r>
          <w:rPr>
            <w:rStyle w:val="ab"/>
            <w:rFonts w:ascii="Montserrat" w:hAnsi="Montserrat"/>
            <w:color w:val="306AFD"/>
          </w:rPr>
          <w:t xml:space="preserve">Центр безопасности </w:t>
        </w:r>
        <w:proofErr w:type="spellStart"/>
        <w:r>
          <w:rPr>
            <w:rStyle w:val="ab"/>
            <w:rFonts w:ascii="Montserrat" w:hAnsi="Montserrat"/>
            <w:color w:val="306AFD"/>
          </w:rPr>
          <w:t>Google</w:t>
        </w:r>
        <w:proofErr w:type="spellEnd"/>
      </w:hyperlink>
      <w:r>
        <w:rPr>
          <w:rFonts w:ascii="Montserrat" w:hAnsi="Montserrat"/>
          <w:color w:val="273350"/>
        </w:rPr>
        <w:t xml:space="preserve">. Сборник теоретических знаний о детской безопасности в Сети. Содержит простые советы, а также инструкции, позволяющие настроить фильтрацию </w:t>
      </w:r>
      <w:proofErr w:type="gramStart"/>
      <w:r>
        <w:rPr>
          <w:rFonts w:ascii="Montserrat" w:hAnsi="Montserrat"/>
          <w:color w:val="273350"/>
        </w:rPr>
        <w:t>нежелательного</w:t>
      </w:r>
      <w:proofErr w:type="gramEnd"/>
      <w:r>
        <w:rPr>
          <w:rFonts w:ascii="Montserrat" w:hAnsi="Montserrat"/>
          <w:color w:val="273350"/>
        </w:rPr>
        <w:t xml:space="preserve"> контента для детей в магазине приложений </w:t>
      </w:r>
      <w:proofErr w:type="spellStart"/>
      <w:r>
        <w:rPr>
          <w:rFonts w:ascii="Montserrat" w:hAnsi="Montserrat"/>
          <w:color w:val="273350"/>
        </w:rPr>
        <w:t>Google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Play</w:t>
      </w:r>
      <w:proofErr w:type="spellEnd"/>
      <w:r>
        <w:rPr>
          <w:rFonts w:ascii="Montserrat" w:hAnsi="Montserrat"/>
          <w:color w:val="273350"/>
        </w:rPr>
        <w:t xml:space="preserve">, </w:t>
      </w:r>
      <w:proofErr w:type="spellStart"/>
      <w:r>
        <w:rPr>
          <w:rFonts w:ascii="Montserrat" w:hAnsi="Montserrat"/>
          <w:color w:val="273350"/>
        </w:rPr>
        <w:t>видеохостинге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YouTube</w:t>
      </w:r>
      <w:proofErr w:type="spellEnd"/>
      <w:r>
        <w:rPr>
          <w:rFonts w:ascii="Montserrat" w:hAnsi="Montserrat"/>
          <w:color w:val="273350"/>
        </w:rPr>
        <w:t xml:space="preserve">, поиске </w:t>
      </w:r>
      <w:proofErr w:type="spellStart"/>
      <w:r>
        <w:rPr>
          <w:rFonts w:ascii="Montserrat" w:hAnsi="Montserrat"/>
          <w:color w:val="273350"/>
        </w:rPr>
        <w:t>Google</w:t>
      </w:r>
      <w:proofErr w:type="spellEnd"/>
      <w:r>
        <w:rPr>
          <w:rFonts w:ascii="Montserrat" w:hAnsi="Montserrat"/>
          <w:color w:val="273350"/>
        </w:rPr>
        <w:t>.</w:t>
      </w:r>
    </w:p>
    <w:p w:rsidR="00EC006C" w:rsidRDefault="00EC006C" w:rsidP="00EC006C">
      <w:pPr>
        <w:numPr>
          <w:ilvl w:val="0"/>
          <w:numId w:val="7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Проект "</w:t>
      </w:r>
      <w:proofErr w:type="spellStart"/>
      <w:r>
        <w:rPr>
          <w:rFonts w:ascii="Montserrat" w:hAnsi="Montserrat"/>
          <w:color w:val="273350"/>
        </w:rPr>
        <w:t>Сетевичок</w:t>
      </w:r>
      <w:proofErr w:type="spellEnd"/>
      <w:r>
        <w:rPr>
          <w:rFonts w:ascii="Montserrat" w:hAnsi="Montserrat"/>
          <w:color w:val="273350"/>
        </w:rPr>
        <w:t>" </w:t>
      </w:r>
      <w:hyperlink r:id="rId12" w:tgtFrame="_blank" w:history="1">
        <w:r>
          <w:rPr>
            <w:rStyle w:val="ab"/>
            <w:rFonts w:ascii="Montserrat" w:hAnsi="Montserrat"/>
            <w:color w:val="306AFD"/>
          </w:rPr>
          <w:t>http://сетевичок.рф</w:t>
        </w:r>
      </w:hyperlink>
      <w:r>
        <w:rPr>
          <w:rFonts w:ascii="Montserrat" w:hAnsi="Montserrat"/>
          <w:color w:val="273350"/>
        </w:rPr>
        <w:t xml:space="preserve"> - сайт, на котором можно узнать не только о безопасности в сети на понятном и доступном языке, но и при возникновении критической ситуации обратиться за советом. Консультанты в режиме </w:t>
      </w:r>
      <w:proofErr w:type="spellStart"/>
      <w:r>
        <w:rPr>
          <w:rFonts w:ascii="Montserrat" w:hAnsi="Montserrat"/>
          <w:color w:val="273350"/>
        </w:rPr>
        <w:t>online</w:t>
      </w:r>
      <w:proofErr w:type="spellEnd"/>
      <w:r>
        <w:rPr>
          <w:rFonts w:ascii="Montserrat" w:hAnsi="Montserrat"/>
          <w:color w:val="273350"/>
        </w:rPr>
        <w:t xml:space="preserve"> окажут экспертную помощь и помогут решить проблемы школьника в киберпространстве</w:t>
      </w:r>
    </w:p>
    <w:p w:rsidR="00EC006C" w:rsidRDefault="00EC006C" w:rsidP="00EC006C">
      <w:pPr>
        <w:numPr>
          <w:ilvl w:val="0"/>
          <w:numId w:val="7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Сайт для детей по вопросам защиты персональных данных </w:t>
      </w:r>
      <w:hyperlink r:id="rId13" w:tgtFrame="_blank" w:history="1">
        <w:r>
          <w:rPr>
            <w:rStyle w:val="ab"/>
            <w:rFonts w:ascii="Montserrat" w:hAnsi="Montserrat"/>
            <w:color w:val="306AFD"/>
          </w:rPr>
          <w:t>http://персональныеданные.дети</w:t>
        </w:r>
      </w:hyperlink>
    </w:p>
    <w:p w:rsidR="00EC006C" w:rsidRDefault="00EC006C" w:rsidP="00EC006C">
      <w:pPr>
        <w:numPr>
          <w:ilvl w:val="0"/>
          <w:numId w:val="7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273350"/>
        </w:rPr>
      </w:pPr>
      <w:hyperlink r:id="rId14" w:tgtFrame="_blank" w:history="1">
        <w:r>
          <w:rPr>
            <w:rStyle w:val="ab"/>
            <w:rFonts w:ascii="Montserrat" w:hAnsi="Montserrat"/>
            <w:color w:val="306AFD"/>
          </w:rPr>
          <w:t>http://www.saferunet.ru</w:t>
        </w:r>
      </w:hyperlink>
      <w:r>
        <w:rPr>
          <w:rFonts w:ascii="Montserrat" w:hAnsi="Montserrat"/>
          <w:color w:val="273350"/>
        </w:rPr>
        <w:t xml:space="preserve"> - Центр Безопасного Интернета в России. Сайт посвящен проблеме безопасной, корректной и комфортной работы в Интернете. А конкретнее – он занимаемся </w:t>
      </w:r>
      <w:proofErr w:type="gramStart"/>
      <w:r>
        <w:rPr>
          <w:rFonts w:ascii="Montserrat" w:hAnsi="Montserrat"/>
          <w:color w:val="273350"/>
        </w:rPr>
        <w:t>Интернет-угрозами</w:t>
      </w:r>
      <w:proofErr w:type="gramEnd"/>
      <w:r>
        <w:rPr>
          <w:rFonts w:ascii="Montserrat" w:hAnsi="Montserrat"/>
          <w:color w:val="273350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>
        <w:rPr>
          <w:rFonts w:ascii="Montserrat" w:hAnsi="Montserrat"/>
          <w:color w:val="273350"/>
        </w:rPr>
        <w:t>Интернет-безопасности</w:t>
      </w:r>
      <w:proofErr w:type="gramEnd"/>
      <w:r>
        <w:rPr>
          <w:rFonts w:ascii="Montserrat" w:hAnsi="Montserrat"/>
          <w:color w:val="273350"/>
        </w:rPr>
        <w:t xml:space="preserve"> в России».</w:t>
      </w:r>
    </w:p>
    <w:bookmarkStart w:id="0" w:name="_GoBack"/>
    <w:bookmarkEnd w:id="0"/>
    <w:p w:rsidR="00EC006C" w:rsidRDefault="00EC006C" w:rsidP="00EC006C">
      <w:pPr>
        <w:numPr>
          <w:ilvl w:val="0"/>
          <w:numId w:val="7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fldChar w:fldCharType="begin"/>
      </w:r>
      <w:r>
        <w:rPr>
          <w:rFonts w:ascii="Montserrat" w:hAnsi="Montserrat"/>
          <w:color w:val="273350"/>
        </w:rPr>
        <w:instrText xml:space="preserve"> HYPERLINK "http://www.fid.su/projects/saferinternet/year/hotline/" \t "_blank" </w:instrText>
      </w:r>
      <w:r>
        <w:rPr>
          <w:rFonts w:ascii="Montserrat" w:hAnsi="Montserrat"/>
          <w:color w:val="273350"/>
        </w:rPr>
        <w:fldChar w:fldCharType="separate"/>
      </w:r>
      <w:r>
        <w:rPr>
          <w:rStyle w:val="ab"/>
          <w:rFonts w:ascii="Montserrat" w:hAnsi="Montserrat"/>
          <w:color w:val="306AFD"/>
        </w:rPr>
        <w:t>http://www.fid.su/projects/saferinternet/year/hotline/</w:t>
      </w:r>
      <w:r>
        <w:rPr>
          <w:rFonts w:ascii="Montserrat" w:hAnsi="Montserrat"/>
          <w:color w:val="273350"/>
        </w:rPr>
        <w:fldChar w:fldCharType="end"/>
      </w:r>
      <w:r>
        <w:rPr>
          <w:rFonts w:ascii="Montserrat" w:hAnsi="Montserrat"/>
          <w:color w:val="273350"/>
        </w:rPr>
        <w:t> - 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EC006C" w:rsidRDefault="00EC006C" w:rsidP="00EC006C">
      <w:pPr>
        <w:numPr>
          <w:ilvl w:val="0"/>
          <w:numId w:val="7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Сайт </w:t>
      </w:r>
      <w:hyperlink r:id="rId15" w:tgtFrame="_blank" w:history="1">
        <w:r>
          <w:rPr>
            <w:rStyle w:val="ab"/>
            <w:rFonts w:ascii="Montserrat" w:hAnsi="Montserrat"/>
            <w:color w:val="306AFD"/>
          </w:rPr>
          <w:t>WWW.I-DETI.ORG</w:t>
        </w:r>
      </w:hyperlink>
      <w:r>
        <w:rPr>
          <w:rFonts w:ascii="Montserrat" w:hAnsi="Montserrat"/>
          <w:color w:val="273350"/>
        </w:rPr>
        <w:t> Безопасный Интернет для детей: законодательство, советы, мнения, международный опыт</w:t>
      </w:r>
    </w:p>
    <w:p w:rsidR="00EC006C" w:rsidRDefault="00EC006C" w:rsidP="00EC006C">
      <w:pPr>
        <w:numPr>
          <w:ilvl w:val="0"/>
          <w:numId w:val="7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"Основы безопасности детей и молодежи в Интернете" — интерактивный курс по Интерент-безопасности. </w:t>
      </w:r>
      <w:hyperlink r:id="rId16" w:tgtFrame="_blank" w:history="1">
        <w:r>
          <w:rPr>
            <w:rStyle w:val="ab"/>
            <w:rFonts w:ascii="Montserrat" w:hAnsi="Montserrat"/>
            <w:color w:val="306AFD"/>
          </w:rPr>
          <w:t>http://laste.arvutikaitse.ee/rus/html/etusivu.htm</w:t>
        </w:r>
      </w:hyperlink>
    </w:p>
    <w:p w:rsidR="00EC006C" w:rsidRPr="00A03AA0" w:rsidRDefault="00EC006C" w:rsidP="00A03AA0">
      <w:pPr>
        <w:shd w:val="clear" w:color="auto" w:fill="FFFFFF"/>
        <w:spacing w:after="180" w:line="600" w:lineRule="atLeast"/>
        <w:outlineLvl w:val="0"/>
        <w:rPr>
          <w:rFonts w:ascii="Liberation Serif" w:eastAsia="Times New Roman" w:hAnsi="Liberation Serif" w:cs="Times New Roman"/>
          <w:b/>
          <w:bCs/>
          <w:color w:val="273350"/>
          <w:kern w:val="36"/>
          <w:sz w:val="32"/>
          <w:szCs w:val="26"/>
          <w:lang w:eastAsia="ru-RU"/>
        </w:rPr>
      </w:pPr>
    </w:p>
    <w:sectPr w:rsidR="00EC006C" w:rsidRPr="00A03AA0" w:rsidSect="001D487A">
      <w:pgSz w:w="11906" w:h="16838"/>
      <w:pgMar w:top="426" w:right="850" w:bottom="1134" w:left="1701" w:header="708" w:footer="708" w:gutter="0"/>
      <w:pgBorders w:offsetFrom="page">
        <w:top w:val="dotDotDash" w:sz="18" w:space="24" w:color="1F497D" w:themeColor="text2"/>
        <w:left w:val="dotDotDash" w:sz="18" w:space="24" w:color="1F497D" w:themeColor="text2"/>
        <w:bottom w:val="dotDotDash" w:sz="18" w:space="24" w:color="1F497D" w:themeColor="text2"/>
        <w:right w:val="dotDotDash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7E2"/>
    <w:multiLevelType w:val="multilevel"/>
    <w:tmpl w:val="E48A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73126"/>
    <w:multiLevelType w:val="multilevel"/>
    <w:tmpl w:val="8A12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45C35"/>
    <w:multiLevelType w:val="hybridMultilevel"/>
    <w:tmpl w:val="521A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8746F"/>
    <w:multiLevelType w:val="multilevel"/>
    <w:tmpl w:val="2B86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84A68"/>
    <w:multiLevelType w:val="multilevel"/>
    <w:tmpl w:val="9146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86D5F"/>
    <w:multiLevelType w:val="multilevel"/>
    <w:tmpl w:val="57B2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71E3E"/>
    <w:multiLevelType w:val="multilevel"/>
    <w:tmpl w:val="E424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0B"/>
    <w:rsid w:val="00164048"/>
    <w:rsid w:val="001A0971"/>
    <w:rsid w:val="001D487A"/>
    <w:rsid w:val="003D0694"/>
    <w:rsid w:val="004863C1"/>
    <w:rsid w:val="004B1C4A"/>
    <w:rsid w:val="004C416F"/>
    <w:rsid w:val="006439CA"/>
    <w:rsid w:val="00A03AA0"/>
    <w:rsid w:val="00C55530"/>
    <w:rsid w:val="00C80526"/>
    <w:rsid w:val="00C862CB"/>
    <w:rsid w:val="00D02FF9"/>
    <w:rsid w:val="00D74887"/>
    <w:rsid w:val="00E0260B"/>
    <w:rsid w:val="00EC006C"/>
    <w:rsid w:val="00EF1D14"/>
    <w:rsid w:val="00F6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A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F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862CB"/>
    <w:rPr>
      <w:i/>
      <w:iCs/>
    </w:rPr>
  </w:style>
  <w:style w:type="paragraph" w:customStyle="1" w:styleId="a7">
    <w:name w:val="Шаблон"/>
    <w:rsid w:val="001A0971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8">
    <w:name w:val="Бланк"/>
    <w:rsid w:val="001A097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3D0694"/>
    <w:pPr>
      <w:ind w:left="720"/>
      <w:contextualSpacing/>
    </w:pPr>
  </w:style>
  <w:style w:type="table" w:styleId="aa">
    <w:name w:val="Table Grid"/>
    <w:basedOn w:val="a1"/>
    <w:uiPriority w:val="59"/>
    <w:rsid w:val="00C5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3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A03AA0"/>
  </w:style>
  <w:style w:type="character" w:customStyle="1" w:styleId="20">
    <w:name w:val="Заголовок 2 Знак"/>
    <w:basedOn w:val="a0"/>
    <w:link w:val="2"/>
    <w:uiPriority w:val="9"/>
    <w:semiHidden/>
    <w:rsid w:val="00A03A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A03AA0"/>
    <w:rPr>
      <w:color w:val="0000FF"/>
      <w:u w:val="single"/>
    </w:rPr>
  </w:style>
  <w:style w:type="character" w:styleId="ac">
    <w:name w:val="Strong"/>
    <w:basedOn w:val="a0"/>
    <w:uiPriority w:val="22"/>
    <w:qFormat/>
    <w:rsid w:val="00A03AA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A03A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A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F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862CB"/>
    <w:rPr>
      <w:i/>
      <w:iCs/>
    </w:rPr>
  </w:style>
  <w:style w:type="paragraph" w:customStyle="1" w:styleId="a7">
    <w:name w:val="Шаблон"/>
    <w:rsid w:val="001A0971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8">
    <w:name w:val="Бланк"/>
    <w:rsid w:val="001A097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3D0694"/>
    <w:pPr>
      <w:ind w:left="720"/>
      <w:contextualSpacing/>
    </w:pPr>
  </w:style>
  <w:style w:type="table" w:styleId="aa">
    <w:name w:val="Table Grid"/>
    <w:basedOn w:val="a1"/>
    <w:uiPriority w:val="59"/>
    <w:rsid w:val="00C5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3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A03AA0"/>
  </w:style>
  <w:style w:type="character" w:customStyle="1" w:styleId="20">
    <w:name w:val="Заголовок 2 Знак"/>
    <w:basedOn w:val="a0"/>
    <w:link w:val="2"/>
    <w:uiPriority w:val="9"/>
    <w:semiHidden/>
    <w:rsid w:val="00A03A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A03AA0"/>
    <w:rPr>
      <w:color w:val="0000FF"/>
      <w:u w:val="single"/>
    </w:rPr>
  </w:style>
  <w:style w:type="character" w:styleId="ac">
    <w:name w:val="Strong"/>
    <w:basedOn w:val="a0"/>
    <w:uiPriority w:val="22"/>
    <w:qFormat/>
    <w:rsid w:val="00A03AA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A03A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5174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34521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2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8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2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0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9066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1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1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4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345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77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97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47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5647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72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6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29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3944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07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20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75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06579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8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11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210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589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6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28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515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245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69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95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233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1538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63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86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35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439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84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50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298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78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22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78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1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544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10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4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06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6792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29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79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716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15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46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8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8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677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0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047521">
                                  <w:marLeft w:val="0"/>
                                  <w:marRight w:val="0"/>
                                  <w:marTop w:val="0"/>
                                  <w:marBottom w:val="14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2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1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2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2.rkn.gov.ru/directions/pp/p25264/" TargetMode="External"/><Relationship Id="rId13" Type="http://schemas.openxmlformats.org/officeDocument/2006/relationships/hyperlink" Target="http://xn--80aalcbc2bocdadlpp9nfk.xn--d1acj3b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d.rkn.gov.ru/" TargetMode="External"/><Relationship Id="rId12" Type="http://schemas.openxmlformats.org/officeDocument/2006/relationships/hyperlink" Target="http://xn--b1afankxqj2c.xn--p1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aste.arvutikaitse.ee/rus/html/etusivu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alcbc2bocdadlpp9nfk.xn--d1acj3b/" TargetMode="External"/><Relationship Id="rId11" Type="http://schemas.openxmlformats.org/officeDocument/2006/relationships/hyperlink" Target="https://www.google.ru/safetycenter/families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-deti.org/" TargetMode="External"/><Relationship Id="rId10" Type="http://schemas.openxmlformats.org/officeDocument/2006/relationships/hyperlink" Target="http://detionlin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ds.kaspersky.ru/" TargetMode="External"/><Relationship Id="rId14" Type="http://schemas.openxmlformats.org/officeDocument/2006/relationships/hyperlink" Target="http://www.saferu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2022-09-14T10:16:00Z</cp:lastPrinted>
  <dcterms:created xsi:type="dcterms:W3CDTF">2022-12-09T09:23:00Z</dcterms:created>
  <dcterms:modified xsi:type="dcterms:W3CDTF">2022-12-09T09:23:00Z</dcterms:modified>
</cp:coreProperties>
</file>