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94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>Программы внеурочной деятельности, реализуемые в форме кружков, секций</w:t>
      </w:r>
    </w:p>
    <w:p w:rsidR="00530294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1B7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11B72">
        <w:rPr>
          <w:rFonts w:ascii="Times New Roman" w:hAnsi="Times New Roman" w:cs="Times New Roman"/>
          <w:sz w:val="24"/>
          <w:szCs w:val="24"/>
        </w:rPr>
        <w:t xml:space="preserve"> учебном году, предусматривают участие обучающихся одного класса, параллели, организацию </w:t>
      </w:r>
      <w:proofErr w:type="gramStart"/>
      <w:r w:rsidRPr="00F11B72">
        <w:rPr>
          <w:rFonts w:ascii="Times New Roman" w:hAnsi="Times New Roman" w:cs="Times New Roman"/>
          <w:sz w:val="24"/>
          <w:szCs w:val="24"/>
        </w:rPr>
        <w:t>разновозрастных</w:t>
      </w:r>
      <w:r w:rsidR="00A03EDF">
        <w:rPr>
          <w:rFonts w:ascii="Times New Roman" w:hAnsi="Times New Roman" w:cs="Times New Roman"/>
          <w:sz w:val="24"/>
          <w:szCs w:val="24"/>
        </w:rPr>
        <w:t xml:space="preserve"> </w:t>
      </w:r>
      <w:r w:rsidRPr="00F11B72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End"/>
      <w:r w:rsidRPr="00F11B72">
        <w:rPr>
          <w:rFonts w:ascii="Times New Roman" w:hAnsi="Times New Roman" w:cs="Times New Roman"/>
          <w:sz w:val="24"/>
          <w:szCs w:val="24"/>
        </w:rPr>
        <w:t xml:space="preserve"> обучающихся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1B72">
        <w:rPr>
          <w:rFonts w:ascii="Times New Roman" w:hAnsi="Times New Roman" w:cs="Times New Roman"/>
          <w:sz w:val="24"/>
          <w:szCs w:val="24"/>
        </w:rPr>
        <w:t xml:space="preserve"> классов.  </w:t>
      </w:r>
    </w:p>
    <w:p w:rsidR="00530294" w:rsidRPr="00F11B72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3507"/>
        <w:gridCol w:w="1234"/>
        <w:gridCol w:w="1204"/>
        <w:gridCol w:w="1725"/>
        <w:gridCol w:w="1084"/>
      </w:tblGrid>
      <w:tr w:rsidR="00530294" w:rsidRPr="00F11B72" w:rsidTr="006D12CE">
        <w:trPr>
          <w:jc w:val="center"/>
        </w:trPr>
        <w:tc>
          <w:tcPr>
            <w:tcW w:w="590" w:type="dxa"/>
            <w:vMerge w:val="restart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7" w:type="dxa"/>
            <w:vMerge w:val="restart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gridSpan w:val="2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25" w:type="dxa"/>
            <w:vMerge w:val="restart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84" w:type="dxa"/>
            <w:vMerge w:val="restart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  <w:vMerge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725" w:type="dxa"/>
            <w:vMerge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30294" w:rsidRPr="00DE72F7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(Греф Е.В.)</w:t>
            </w: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7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530294" w:rsidRPr="00DE72F7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84" w:type="dxa"/>
          </w:tcPr>
          <w:p w:rsidR="00530294" w:rsidRPr="00F11B72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5а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530294" w:rsidRPr="00DE72F7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(Воронцова О..Д.)</w:t>
            </w: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68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08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E430E3" w:rsidRPr="00F11B72" w:rsidTr="006D12CE">
        <w:trPr>
          <w:jc w:val="center"/>
        </w:trPr>
        <w:tc>
          <w:tcPr>
            <w:tcW w:w="590" w:type="dxa"/>
          </w:tcPr>
          <w:p w:rsidR="00E430E3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</w:tcPr>
          <w:p w:rsidR="00E430E3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 грамотность</w:t>
            </w:r>
            <w:proofErr w:type="gramEnd"/>
          </w:p>
          <w:p w:rsidR="00E430E3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(Греф Е.В.)</w:t>
            </w:r>
          </w:p>
        </w:tc>
        <w:tc>
          <w:tcPr>
            <w:tcW w:w="1234" w:type="dxa"/>
          </w:tcPr>
          <w:p w:rsidR="00E430E3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E430E3" w:rsidRDefault="00F910E1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430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E430E3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1084" w:type="dxa"/>
          </w:tcPr>
          <w:p w:rsidR="00E430E3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30294" w:rsidRPr="005D2DED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234" w:type="dxa"/>
          </w:tcPr>
          <w:p w:rsidR="00530294" w:rsidRPr="005D2DED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5D2DED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30294" w:rsidRPr="005D2DED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ДН</w:t>
            </w:r>
          </w:p>
        </w:tc>
        <w:tc>
          <w:tcPr>
            <w:tcW w:w="1084" w:type="dxa"/>
          </w:tcPr>
          <w:p w:rsidR="00530294" w:rsidRPr="005D2DED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  <w:p w:rsidR="00530294" w:rsidRPr="00DE72F7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(Баранова Н.А.)</w:t>
            </w: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34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8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E430E3" w:rsidRPr="00DE72F7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23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30E3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8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E430E3" w:rsidRPr="00DE72F7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(Воронцова О.Д.)</w:t>
            </w:r>
          </w:p>
        </w:tc>
        <w:tc>
          <w:tcPr>
            <w:tcW w:w="123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8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E430E3" w:rsidRPr="002A7F22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М.С.)</w:t>
            </w:r>
          </w:p>
        </w:tc>
        <w:tc>
          <w:tcPr>
            <w:tcW w:w="1234" w:type="dxa"/>
          </w:tcPr>
          <w:p w:rsidR="00530294" w:rsidRPr="002A7F2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2A7F2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30294" w:rsidRPr="002A7F2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4" w:type="dxa"/>
          </w:tcPr>
          <w:p w:rsidR="00530294" w:rsidRPr="002A7F22" w:rsidRDefault="00E430E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6а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E430E3" w:rsidRPr="00DE72F7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23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5" w:type="dxa"/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3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8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важном</w:t>
            </w:r>
          </w:p>
          <w:p w:rsidR="00E430E3" w:rsidRPr="00DE72F7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1234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Pr="00F11B72" w:rsidRDefault="00530294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430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530294" w:rsidRPr="00F11B72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4" w:type="dxa"/>
          </w:tcPr>
          <w:p w:rsidR="00530294" w:rsidRPr="00F11B72" w:rsidRDefault="00E430E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:rsidR="00530294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E430E3" w:rsidRPr="00DE72F7" w:rsidRDefault="00E430E3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234" w:type="dxa"/>
          </w:tcPr>
          <w:p w:rsidR="00530294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4" w:type="dxa"/>
          </w:tcPr>
          <w:p w:rsidR="00530294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5" w:type="dxa"/>
          </w:tcPr>
          <w:p w:rsidR="00530294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084" w:type="dxa"/>
          </w:tcPr>
          <w:p w:rsidR="00530294" w:rsidRDefault="00E430E3" w:rsidP="006D1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30294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C5BF2" w:rsidRPr="00DE72F7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Шлепяк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34" w:type="dxa"/>
          </w:tcPr>
          <w:p w:rsidR="00530294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30294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30294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1084" w:type="dxa"/>
          </w:tcPr>
          <w:p w:rsidR="00530294" w:rsidRDefault="00E430E3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(Абакумова Н.А.)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СО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(Абакумова Н.А.)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ДН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«Элегия»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ОК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СО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(Кузьминых А.О.)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ДН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(Абакумова Н.А.)</w:t>
            </w:r>
          </w:p>
        </w:tc>
        <w:tc>
          <w:tcPr>
            <w:tcW w:w="123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5C5BF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5C5BF2" w:rsidRPr="00F11B72" w:rsidTr="006D12CE">
        <w:trPr>
          <w:jc w:val="center"/>
        </w:trPr>
        <w:tc>
          <w:tcPr>
            <w:tcW w:w="590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C5BF2" w:rsidRDefault="005C5BF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«Элегия»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1234" w:type="dxa"/>
          </w:tcPr>
          <w:p w:rsidR="005C5BF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C5BF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5C5BF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</w:t>
            </w:r>
          </w:p>
        </w:tc>
        <w:tc>
          <w:tcPr>
            <w:tcW w:w="1084" w:type="dxa"/>
          </w:tcPr>
          <w:p w:rsidR="005C5BF2" w:rsidRDefault="005C5BF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ДН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Оснлвы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чертёжной деятельности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(Кузьминых А.О.)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ОИ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ДН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чертёжной деятельности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(Кузьминых А.О.)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ОИ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(Губина А.В.)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ДН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(Греф Е.В.)</w:t>
            </w:r>
          </w:p>
        </w:tc>
        <w:tc>
          <w:tcPr>
            <w:tcW w:w="123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955A92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ОИ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955A92" w:rsidRPr="00F11B72" w:rsidTr="006D12CE">
        <w:trPr>
          <w:jc w:val="center"/>
        </w:trPr>
        <w:tc>
          <w:tcPr>
            <w:tcW w:w="590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 грамотность</w:t>
            </w:r>
            <w:proofErr w:type="gramEnd"/>
          </w:p>
          <w:p w:rsidR="00955A92" w:rsidRDefault="00955A92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(Бондарева Н.В.)</w:t>
            </w:r>
          </w:p>
        </w:tc>
        <w:tc>
          <w:tcPr>
            <w:tcW w:w="1234" w:type="dxa"/>
          </w:tcPr>
          <w:p w:rsidR="00955A92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5A92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955A92" w:rsidRDefault="00F910E1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ОИ</w:t>
            </w:r>
          </w:p>
        </w:tc>
        <w:tc>
          <w:tcPr>
            <w:tcW w:w="1084" w:type="dxa"/>
          </w:tcPr>
          <w:p w:rsidR="00955A92" w:rsidRDefault="00955A9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910E1" w:rsidRPr="00F11B72" w:rsidTr="006D12CE">
        <w:trPr>
          <w:jc w:val="center"/>
        </w:trPr>
        <w:tc>
          <w:tcPr>
            <w:tcW w:w="590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(Гордеева Е.Н.)</w:t>
            </w:r>
          </w:p>
        </w:tc>
        <w:tc>
          <w:tcPr>
            <w:tcW w:w="123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F910E1" w:rsidRDefault="00F910E1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ДН</w:t>
            </w:r>
          </w:p>
        </w:tc>
        <w:tc>
          <w:tcPr>
            <w:tcW w:w="108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10E1" w:rsidRPr="00F11B72" w:rsidTr="006D12CE">
        <w:trPr>
          <w:jc w:val="center"/>
        </w:trPr>
        <w:tc>
          <w:tcPr>
            <w:tcW w:w="590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(Гордеева Е.Н.)</w:t>
            </w:r>
          </w:p>
        </w:tc>
        <w:tc>
          <w:tcPr>
            <w:tcW w:w="123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F910E1" w:rsidRDefault="00F910E1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</w:t>
            </w:r>
          </w:p>
        </w:tc>
        <w:tc>
          <w:tcPr>
            <w:tcW w:w="108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10E1" w:rsidRPr="00F11B72" w:rsidTr="006D12CE">
        <w:trPr>
          <w:jc w:val="center"/>
        </w:trPr>
        <w:tc>
          <w:tcPr>
            <w:tcW w:w="590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русский язык</w:t>
            </w:r>
          </w:p>
          <w:p w:rsidR="00F910E1" w:rsidRDefault="00F910E1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(Остен М.В.)</w:t>
            </w:r>
          </w:p>
        </w:tc>
        <w:tc>
          <w:tcPr>
            <w:tcW w:w="123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F910E1" w:rsidRDefault="00F910E1" w:rsidP="00E4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ОИ</w:t>
            </w:r>
          </w:p>
        </w:tc>
        <w:tc>
          <w:tcPr>
            <w:tcW w:w="1084" w:type="dxa"/>
          </w:tcPr>
          <w:p w:rsidR="00F910E1" w:rsidRDefault="00F910E1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530294" w:rsidRPr="00F11B72" w:rsidTr="006D12CE">
        <w:trPr>
          <w:jc w:val="center"/>
        </w:trPr>
        <w:tc>
          <w:tcPr>
            <w:tcW w:w="590" w:type="dxa"/>
          </w:tcPr>
          <w:p w:rsidR="00530294" w:rsidRPr="00F11B72" w:rsidRDefault="00530294" w:rsidP="006D1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30294" w:rsidRPr="00DE72F7" w:rsidRDefault="00530294" w:rsidP="006D12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2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4" w:type="dxa"/>
          </w:tcPr>
          <w:p w:rsidR="00530294" w:rsidRPr="00F11B72" w:rsidRDefault="0061572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4" w:type="dxa"/>
          </w:tcPr>
          <w:p w:rsidR="00530294" w:rsidRPr="00DE72F7" w:rsidRDefault="00615722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809" w:type="dxa"/>
            <w:gridSpan w:val="2"/>
            <w:tcBorders>
              <w:bottom w:val="nil"/>
              <w:right w:val="nil"/>
            </w:tcBorders>
          </w:tcPr>
          <w:p w:rsidR="00530294" w:rsidRPr="00F11B72" w:rsidRDefault="00530294" w:rsidP="006D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30294" w:rsidRPr="00F11B72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* - Направления внеурочной деятельности: </w:t>
      </w:r>
    </w:p>
    <w:p w:rsidR="00530294" w:rsidRPr="00F11B72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B72">
        <w:rPr>
          <w:rFonts w:ascii="Times New Roman" w:hAnsi="Times New Roman" w:cs="Times New Roman"/>
          <w:sz w:val="24"/>
          <w:szCs w:val="24"/>
        </w:rPr>
        <w:t xml:space="preserve">ОИ – </w:t>
      </w:r>
      <w:proofErr w:type="spellStart"/>
      <w:r w:rsidRPr="00F11B72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1B72">
        <w:rPr>
          <w:rFonts w:ascii="Times New Roman" w:hAnsi="Times New Roman" w:cs="Times New Roman"/>
          <w:sz w:val="24"/>
          <w:szCs w:val="24"/>
        </w:rPr>
        <w:t>, ОК – общекультурное, С – социальное, СО – спортивно-оздоровительное, ДН – духовно-нравственное</w:t>
      </w:r>
    </w:p>
    <w:p w:rsidR="00530294" w:rsidRPr="00F11B72" w:rsidRDefault="00530294" w:rsidP="005302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30294" w:rsidRPr="00F11B72" w:rsidSect="00E54D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1819" w:rsidRDefault="00931819"/>
    <w:sectPr w:rsidR="0093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94"/>
    <w:rsid w:val="00530294"/>
    <w:rsid w:val="00532513"/>
    <w:rsid w:val="005C5BF2"/>
    <w:rsid w:val="00615722"/>
    <w:rsid w:val="00931819"/>
    <w:rsid w:val="00955A92"/>
    <w:rsid w:val="00A03EDF"/>
    <w:rsid w:val="00E430E3"/>
    <w:rsid w:val="00F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55EC-2598-4AD3-B01E-7D6F8A6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2022-09-05T04:23:00Z</dcterms:created>
  <dcterms:modified xsi:type="dcterms:W3CDTF">2022-09-06T08:30:00Z</dcterms:modified>
</cp:coreProperties>
</file>