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BB" w:rsidRPr="009B1442" w:rsidRDefault="005514BB" w:rsidP="005514BB">
      <w:pPr>
        <w:ind w:left="5670"/>
        <w:jc w:val="right"/>
        <w:rPr>
          <w:rFonts w:ascii="Liberation Serif" w:hAnsi="Liberation Serif" w:cs="Liberation Serif"/>
          <w:sz w:val="24"/>
          <w:szCs w:val="24"/>
        </w:rPr>
      </w:pPr>
      <w:r w:rsidRPr="009B1442">
        <w:rPr>
          <w:rFonts w:ascii="Liberation Serif" w:hAnsi="Liberation Serif" w:cs="Liberation Serif"/>
          <w:sz w:val="24"/>
          <w:szCs w:val="24"/>
        </w:rPr>
        <w:t>Приложение 3</w:t>
      </w:r>
    </w:p>
    <w:p w:rsidR="00757E23" w:rsidRDefault="005514BB" w:rsidP="005514BB">
      <w:pPr>
        <w:ind w:left="5670"/>
        <w:jc w:val="right"/>
        <w:rPr>
          <w:rFonts w:ascii="Liberation Serif" w:hAnsi="Liberation Serif" w:cs="Liberation Serif"/>
          <w:sz w:val="24"/>
          <w:szCs w:val="24"/>
        </w:rPr>
      </w:pPr>
      <w:r w:rsidRPr="009B1442">
        <w:rPr>
          <w:rFonts w:ascii="Liberation Serif" w:hAnsi="Liberation Serif" w:cs="Liberation Serif"/>
          <w:sz w:val="24"/>
          <w:szCs w:val="24"/>
        </w:rPr>
        <w:t>Утвержден приказом</w:t>
      </w:r>
      <w:r w:rsidR="00757E23">
        <w:rPr>
          <w:rFonts w:ascii="Liberation Serif" w:hAnsi="Liberation Serif" w:cs="Liberation Serif"/>
          <w:sz w:val="24"/>
          <w:szCs w:val="24"/>
        </w:rPr>
        <w:t xml:space="preserve"> МАОУ «НТГ»</w:t>
      </w:r>
    </w:p>
    <w:p w:rsidR="005514BB" w:rsidRPr="009B1442" w:rsidRDefault="00187082" w:rsidP="005514BB">
      <w:pPr>
        <w:ind w:left="567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5514BB" w:rsidRPr="009B1442">
        <w:rPr>
          <w:rFonts w:ascii="Liberation Serif" w:hAnsi="Liberation Serif" w:cs="Liberation Serif"/>
          <w:sz w:val="24"/>
          <w:szCs w:val="24"/>
        </w:rPr>
        <w:t xml:space="preserve"> </w:t>
      </w:r>
      <w:r w:rsidR="00B50079">
        <w:rPr>
          <w:rFonts w:ascii="Liberation Serif" w:hAnsi="Liberation Serif" w:cs="Liberation Serif"/>
        </w:rPr>
        <w:t>от 30.12.2021 № 279</w:t>
      </w:r>
      <w:bookmarkStart w:id="0" w:name="_GoBack"/>
      <w:bookmarkEnd w:id="0"/>
    </w:p>
    <w:p w:rsidR="003459A2" w:rsidRPr="009B1442" w:rsidRDefault="00AC4FFB" w:rsidP="003459A2">
      <w:pPr>
        <w:spacing w:after="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>ПОРЯДОК</w:t>
      </w:r>
    </w:p>
    <w:p w:rsidR="00AC4FFB" w:rsidRPr="009B1442" w:rsidRDefault="00AC4FFB" w:rsidP="003459A2">
      <w:pPr>
        <w:spacing w:after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 xml:space="preserve">проведения мониторинга </w:t>
      </w:r>
      <w:r w:rsidR="007953D7" w:rsidRPr="009B1442">
        <w:rPr>
          <w:rFonts w:ascii="Liberation Serif" w:hAnsi="Liberation Serif" w:cs="Liberation Serif"/>
          <w:b/>
          <w:i/>
          <w:sz w:val="28"/>
          <w:szCs w:val="28"/>
        </w:rPr>
        <w:t xml:space="preserve">системы работы по профессиональному самоопределению и профориентации </w:t>
      </w:r>
      <w:r w:rsidR="00757E23" w:rsidRPr="00757E23">
        <w:rPr>
          <w:rFonts w:ascii="Liberation Serif" w:hAnsi="Liberation Serif" w:cs="Liberation Serif"/>
          <w:b/>
          <w:i/>
          <w:sz w:val="28"/>
          <w:szCs w:val="28"/>
        </w:rPr>
        <w:t>МАОУ «НТГ»</w:t>
      </w:r>
    </w:p>
    <w:p w:rsidR="00AC4FFB" w:rsidRPr="009B1442" w:rsidRDefault="00AC4FFB" w:rsidP="00AC4FFB">
      <w:pPr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>Глава 1. Общие положения</w:t>
      </w:r>
    </w:p>
    <w:p w:rsidR="009B1442" w:rsidRPr="009B1442" w:rsidRDefault="009B1442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AC4FFB" w:rsidRPr="009B1442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1.</w:t>
      </w:r>
      <w:r w:rsidRPr="009B1442">
        <w:rPr>
          <w:rFonts w:ascii="Liberation Serif" w:hAnsi="Liberation Serif" w:cs="Liberation Serif"/>
          <w:sz w:val="28"/>
          <w:szCs w:val="28"/>
        </w:rPr>
        <w:tab/>
        <w:t>Настоящий порядок определяет цели</w:t>
      </w:r>
      <w:r w:rsidR="003459A2" w:rsidRPr="009B1442">
        <w:rPr>
          <w:rFonts w:ascii="Liberation Serif" w:hAnsi="Liberation Serif" w:cs="Liberation Serif"/>
          <w:sz w:val="28"/>
          <w:szCs w:val="28"/>
        </w:rPr>
        <w:t xml:space="preserve"> и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задачи, регулирует организацию и содержание проведения мониторинга </w:t>
      </w:r>
      <w:r w:rsidR="007953D7" w:rsidRPr="009B1442">
        <w:rPr>
          <w:rFonts w:ascii="Liberation Serif" w:hAnsi="Liberation Serif" w:cs="Liberation Serif"/>
          <w:sz w:val="28"/>
          <w:szCs w:val="28"/>
        </w:rPr>
        <w:t xml:space="preserve">системы работы по профессиональному самоопределению и профориентации в </w:t>
      </w:r>
      <w:r w:rsidR="00757E23" w:rsidRPr="00757E23">
        <w:rPr>
          <w:rFonts w:ascii="Liberation Serif" w:hAnsi="Liberation Serif" w:cs="Liberation Serif"/>
          <w:sz w:val="28"/>
          <w:szCs w:val="28"/>
        </w:rPr>
        <w:t>МАОУ «НТГ».</w:t>
      </w:r>
    </w:p>
    <w:p w:rsidR="00AC4FFB" w:rsidRPr="009B1442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2.</w:t>
      </w:r>
      <w:r w:rsidRPr="009B1442">
        <w:rPr>
          <w:rFonts w:ascii="Liberation Serif" w:hAnsi="Liberation Serif" w:cs="Liberation Serif"/>
          <w:sz w:val="28"/>
          <w:szCs w:val="28"/>
        </w:rPr>
        <w:tab/>
        <w:t xml:space="preserve">Настоящий порядок разработан в соответствии со статьей 97 Федерального закона от 29 декабря 2012 года № 273-Ф3 «Об образовании в Российской Федерации», с учетом пункта 9 постановления Совета Федерации Федерального Собрания Российской Федерации от 10.02.2021 № 21-СФ «О ходе реализации национального проекта «Образование», подпунктом «б» пункта 10 перечня обязательной информации о системе образования, подлежащей мониторингу, утвержденного постановлением Правительства Российской Федерации от 05.08.2013 № 662 «Об осуществлении мониторинга системы образования», основными принципами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утвержденными распоряжением Правительства Российской Федерации от 31.12.2019 № 3273-р,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мероприятиях», паспортом национального проекта «Образование», в рамках реализации мероприятий федерального проекта «Современная школа», приказами Министерства образования и молодежной политики Свердловской области от 20.07.2021  № 689-Д «Об утверждении Положения о региональной системе оценки качества образования Свердловской области», от 18.06.2020 № 502-Д «О совершенствовании региональных механизмов управления качеством образования в Свердловской области», от 18.06.2020 № 502-Д «О совершенствовании региональных механизмов управления качеством образования в Свердловской области», приказами Управления образования администрации Нижнетуринского городского округа от 24.11.2021 № 222 «О </w:t>
      </w:r>
      <w:r w:rsidRPr="009B1442">
        <w:rPr>
          <w:rFonts w:ascii="Liberation Serif" w:hAnsi="Liberation Serif" w:cs="Liberation Serif"/>
          <w:sz w:val="28"/>
          <w:szCs w:val="28"/>
        </w:rPr>
        <w:lastRenderedPageBreak/>
        <w:t>муниципальной системе оценки качества образования Нижнетуринского городского округа», от 24.11.2021 № 223 «Об утверждении Плана мероприятий («дорожной карты») по развитию муниципальной системы оценки качества образования и механизмов управления качеством образования в Нижнетуринском городском округе, в целях обеспечения качества управленческой деятельности руководителей образовательных организаций.</w:t>
      </w:r>
    </w:p>
    <w:p w:rsidR="007953D7" w:rsidRPr="009B1442" w:rsidRDefault="00AC4FFB" w:rsidP="007953D7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3.</w:t>
      </w:r>
      <w:r w:rsidRPr="009B1442">
        <w:rPr>
          <w:rFonts w:ascii="Liberation Serif" w:hAnsi="Liberation Serif" w:cs="Liberation Serif"/>
          <w:sz w:val="28"/>
          <w:szCs w:val="28"/>
        </w:rPr>
        <w:tab/>
      </w:r>
      <w:r w:rsidR="007953D7" w:rsidRPr="009B1442">
        <w:rPr>
          <w:rFonts w:ascii="Liberation Serif" w:hAnsi="Liberation Serif" w:cs="Liberation Serif"/>
          <w:sz w:val="28"/>
          <w:szCs w:val="28"/>
        </w:rPr>
        <w:t xml:space="preserve">Мониторинг состояния системы работы по профессиональному самоопределению и профессиональной ориентации обучающихся (далее – мониторинг) является составной частью </w:t>
      </w:r>
      <w:r w:rsidR="00187082">
        <w:rPr>
          <w:rFonts w:ascii="Liberation Serif" w:hAnsi="Liberation Serif" w:cs="Liberation Serif"/>
          <w:sz w:val="28"/>
          <w:szCs w:val="28"/>
        </w:rPr>
        <w:t>школьной</w:t>
      </w:r>
      <w:r w:rsidR="007953D7" w:rsidRPr="009B1442">
        <w:rPr>
          <w:rFonts w:ascii="Liberation Serif" w:hAnsi="Liberation Serif" w:cs="Liberation Serif"/>
          <w:sz w:val="28"/>
          <w:szCs w:val="28"/>
        </w:rPr>
        <w:t xml:space="preserve"> системы оценки качества образования и представляет из себя комплекс мероприятий, обеспечивающих специально организованное наблюдение за состоянием функционирования и развитием системы сопровождения профессионального самоопределения и профориентации обучающихся.</w:t>
      </w:r>
    </w:p>
    <w:p w:rsidR="007953D7" w:rsidRDefault="007953D7" w:rsidP="007953D7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Мониторинг направлен на получение информации о созданных условиях, обеспечивающих систему работы по самоопределению и профессиональной ориентации обучающихся в общеобразовательных организациях, качестве деятельности образовательных организаций по профессиональному самоопределению учащихся.</w:t>
      </w:r>
    </w:p>
    <w:p w:rsidR="009B1442" w:rsidRDefault="009B1442" w:rsidP="007953D7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B1442" w:rsidRDefault="009B1442" w:rsidP="007953D7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>2. Цели и задачи мониторинга</w:t>
      </w:r>
    </w:p>
    <w:p w:rsidR="009B1442" w:rsidRPr="009B1442" w:rsidRDefault="009B1442" w:rsidP="007953D7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B134BA" w:rsidRPr="009B1442" w:rsidRDefault="009B1442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</w:r>
      <w:r w:rsidR="00B134BA" w:rsidRPr="009B1442">
        <w:rPr>
          <w:rFonts w:ascii="Liberation Serif" w:hAnsi="Liberation Serif" w:cs="Liberation Serif"/>
          <w:sz w:val="28"/>
          <w:szCs w:val="28"/>
        </w:rPr>
        <w:t>Цели, задачи мониторинга.</w:t>
      </w:r>
    </w:p>
    <w:p w:rsidR="00B134BA" w:rsidRPr="009B1442" w:rsidRDefault="00B134BA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Цель: формирование статистических и аналитических материалов на основе информации  о  систем</w:t>
      </w:r>
      <w:r w:rsidR="00187082">
        <w:rPr>
          <w:rFonts w:ascii="Liberation Serif" w:hAnsi="Liberation Serif" w:cs="Liberation Serif"/>
          <w:sz w:val="28"/>
          <w:szCs w:val="28"/>
        </w:rPr>
        <w:t>е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 по  профессиональному  самоопределению  и профориентации обучающихся в </w:t>
      </w:r>
      <w:r w:rsidR="00757E23" w:rsidRPr="00757E23">
        <w:rPr>
          <w:rFonts w:ascii="Liberation Serif" w:hAnsi="Liberation Serif" w:cs="Liberation Serif"/>
          <w:sz w:val="28"/>
          <w:szCs w:val="28"/>
        </w:rPr>
        <w:t>МАОУ «НТГ»</w:t>
      </w:r>
      <w:r w:rsidRPr="009B1442">
        <w:rPr>
          <w:rFonts w:ascii="Liberation Serif" w:hAnsi="Liberation Serif" w:cs="Liberation Serif"/>
          <w:sz w:val="28"/>
          <w:szCs w:val="28"/>
        </w:rPr>
        <w:t>,  определение показателей эффективности их деятельности для принятия решений по достижению качественных результатов.</w:t>
      </w:r>
    </w:p>
    <w:p w:rsidR="00B134BA" w:rsidRPr="009B1442" w:rsidRDefault="009B1442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 </w:t>
      </w:r>
      <w:r w:rsidR="00B134BA" w:rsidRPr="009B1442">
        <w:rPr>
          <w:rFonts w:ascii="Liberation Serif" w:hAnsi="Liberation Serif" w:cs="Liberation Serif"/>
          <w:sz w:val="28"/>
          <w:szCs w:val="28"/>
        </w:rPr>
        <w:t>Задачи:</w:t>
      </w:r>
    </w:p>
    <w:p w:rsidR="00B134BA" w:rsidRPr="009B1442" w:rsidRDefault="00B134BA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1) Определение качества условий осуществления работы по сопровождению профессионального  самоопределения  и  профессиональной  ориентации обучающихся.</w:t>
      </w:r>
    </w:p>
    <w:p w:rsidR="00B134BA" w:rsidRPr="009B1442" w:rsidRDefault="00B134BA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2) Выявление области проблем, влияющих на качество работы и эффективность деятельности системы профессионального самоопределения и профессиональной ориентации обучающихся в </w:t>
      </w:r>
      <w:r w:rsidR="00757E23" w:rsidRPr="00757E23">
        <w:rPr>
          <w:rFonts w:ascii="Liberation Serif" w:hAnsi="Liberation Serif" w:cs="Liberation Serif"/>
          <w:sz w:val="28"/>
          <w:szCs w:val="28"/>
        </w:rPr>
        <w:t>МАОУ «НТГ»</w:t>
      </w:r>
      <w:r w:rsidR="00757E23">
        <w:rPr>
          <w:rFonts w:ascii="Liberation Serif" w:hAnsi="Liberation Serif" w:cs="Liberation Serif"/>
          <w:sz w:val="28"/>
          <w:szCs w:val="28"/>
        </w:rPr>
        <w:t>.</w:t>
      </w:r>
    </w:p>
    <w:p w:rsidR="00B134BA" w:rsidRPr="009B1442" w:rsidRDefault="00B134BA" w:rsidP="00480BF3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3) Подготовка управленческих решений для развития </w:t>
      </w:r>
      <w:r w:rsidR="00187082">
        <w:rPr>
          <w:rFonts w:ascii="Liberation Serif" w:hAnsi="Liberation Serif" w:cs="Liberation Serif"/>
          <w:sz w:val="28"/>
          <w:szCs w:val="28"/>
        </w:rPr>
        <w:t>школьной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системы профессионального  самоопределения  и  профессиональной  ориентации</w:t>
      </w:r>
      <w:r w:rsidR="00480BF3">
        <w:rPr>
          <w:rFonts w:ascii="Liberation Serif" w:hAnsi="Liberation Serif" w:cs="Liberation Serif"/>
          <w:sz w:val="28"/>
          <w:szCs w:val="28"/>
        </w:rPr>
        <w:t xml:space="preserve"> </w:t>
      </w:r>
      <w:r w:rsidRPr="009B1442">
        <w:rPr>
          <w:rFonts w:ascii="Liberation Serif" w:hAnsi="Liberation Serif" w:cs="Liberation Serif"/>
          <w:sz w:val="28"/>
          <w:szCs w:val="28"/>
        </w:rPr>
        <w:t>обучающихся.</w:t>
      </w:r>
    </w:p>
    <w:p w:rsidR="00B134BA" w:rsidRPr="009B1442" w:rsidRDefault="00B134BA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4) Обеспечение открытости и доступности объективной информации о работе по профессиональному самоопределению и профориентации в </w:t>
      </w:r>
      <w:r w:rsidR="00187082">
        <w:rPr>
          <w:rFonts w:ascii="Liberation Serif" w:hAnsi="Liberation Serif" w:cs="Liberation Serif"/>
          <w:sz w:val="28"/>
          <w:szCs w:val="28"/>
        </w:rPr>
        <w:t>МАОУ НТГО «ИСОШ»</w:t>
      </w:r>
      <w:r w:rsidRPr="009B1442">
        <w:rPr>
          <w:rFonts w:ascii="Liberation Serif" w:hAnsi="Liberation Serif" w:cs="Liberation Serif"/>
          <w:sz w:val="28"/>
          <w:szCs w:val="28"/>
        </w:rPr>
        <w:t>.</w:t>
      </w:r>
    </w:p>
    <w:p w:rsidR="00D16D8A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16D8A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D16D8A">
        <w:rPr>
          <w:rFonts w:ascii="Liberation Serif" w:hAnsi="Liberation Serif" w:cs="Liberation Serif"/>
          <w:b/>
          <w:i/>
          <w:sz w:val="28"/>
          <w:szCs w:val="28"/>
        </w:rPr>
        <w:t>3.</w:t>
      </w:r>
      <w:r w:rsidRPr="00D16D8A">
        <w:rPr>
          <w:rFonts w:ascii="Liberation Serif" w:hAnsi="Liberation Serif" w:cs="Liberation Serif"/>
          <w:b/>
          <w:i/>
          <w:sz w:val="28"/>
          <w:szCs w:val="28"/>
        </w:rPr>
        <w:tab/>
        <w:t>Система критериев и показателей мониторинга</w:t>
      </w:r>
    </w:p>
    <w:p w:rsidR="00D16D8A" w:rsidRPr="00D16D8A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AC4FFB" w:rsidRPr="009B1442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>Мониторинг проводится по следующим показателям: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сопровождение профессионального самоопределения и профориентации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lastRenderedPageBreak/>
        <w:t>взаимодействие с предприятиями, учреждениями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проведение ранней профориентации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 xml:space="preserve">результаты государственной итоговой </w:t>
      </w:r>
      <w:r w:rsidR="005A03A2" w:rsidRPr="00D0168E">
        <w:rPr>
          <w:rFonts w:ascii="Liberation Serif" w:hAnsi="Liberation Serif" w:cs="Liberation Serif"/>
          <w:sz w:val="28"/>
          <w:szCs w:val="28"/>
        </w:rPr>
        <w:t>аттестации и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поступление обучающихся в </w:t>
      </w:r>
      <w:r w:rsidR="005A03A2" w:rsidRPr="00D0168E">
        <w:rPr>
          <w:rFonts w:ascii="Liberation Serif" w:hAnsi="Liberation Serif" w:cs="Liberation Serif"/>
          <w:sz w:val="28"/>
          <w:szCs w:val="28"/>
        </w:rPr>
        <w:t>профессиональные образовательные организации;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взаимодействие с учреждениями профессионального образования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сопровождение профессионального самоопределения и организация профориентации обучающихся с ОВЗ и инвалидностью</w:t>
      </w:r>
      <w:r w:rsidR="00D16D8A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D16D8A" w:rsidRPr="00D0168E" w:rsidRDefault="00D16D8A" w:rsidP="00D16D8A">
      <w:pPr>
        <w:pStyle w:val="2"/>
        <w:numPr>
          <w:ilvl w:val="0"/>
          <w:numId w:val="3"/>
        </w:numPr>
        <w:shd w:val="clear" w:color="auto" w:fill="auto"/>
        <w:ind w:right="20"/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color w:val="000000"/>
          <w:sz w:val="28"/>
          <w:szCs w:val="28"/>
        </w:rPr>
        <w:t>диагностик</w:t>
      </w:r>
      <w:r w:rsidR="0034151B" w:rsidRPr="00D0168E">
        <w:rPr>
          <w:color w:val="000000"/>
          <w:sz w:val="28"/>
          <w:szCs w:val="28"/>
        </w:rPr>
        <w:t>а</w:t>
      </w:r>
      <w:r w:rsidRPr="00D0168E">
        <w:rPr>
          <w:color w:val="000000"/>
          <w:sz w:val="28"/>
          <w:szCs w:val="28"/>
        </w:rPr>
        <w:t xml:space="preserve"> способностей и компетенций обучающихся, необходимых для продолжения</w:t>
      </w:r>
      <w:r w:rsidR="00A74B90" w:rsidRPr="00D0168E">
        <w:rPr>
          <w:color w:val="000000"/>
          <w:sz w:val="28"/>
          <w:szCs w:val="28"/>
        </w:rPr>
        <w:t xml:space="preserve"> образования и выбора профессии и </w:t>
      </w:r>
      <w:r w:rsidRPr="00D0168E">
        <w:rPr>
          <w:rFonts w:ascii="Liberation Serif" w:hAnsi="Liberation Serif" w:cs="Liberation Serif"/>
          <w:sz w:val="28"/>
          <w:szCs w:val="28"/>
        </w:rPr>
        <w:t>осуществлени</w:t>
      </w:r>
      <w:r w:rsidR="00A74B90" w:rsidRPr="00D0168E">
        <w:rPr>
          <w:rFonts w:ascii="Liberation Serif" w:hAnsi="Liberation Serif" w:cs="Liberation Serif"/>
          <w:sz w:val="28"/>
          <w:szCs w:val="28"/>
        </w:rPr>
        <w:t>е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психолого-педагогической поддержки, консультационной помощи обучающимся в их профессиональной ориентации;</w:t>
      </w:r>
    </w:p>
    <w:p w:rsidR="00D16D8A" w:rsidRPr="00D0168E" w:rsidRDefault="00D16D8A" w:rsidP="00D16D8A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обеспечени</w:t>
      </w:r>
      <w:r w:rsidR="0034151B" w:rsidRPr="00D0168E">
        <w:rPr>
          <w:rFonts w:ascii="Liberation Serif" w:hAnsi="Liberation Serif" w:cs="Liberation Serif"/>
          <w:sz w:val="28"/>
          <w:szCs w:val="28"/>
        </w:rPr>
        <w:t>е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информированности обучающихся об особенностях различных сфер профессиональной деятельности;</w:t>
      </w:r>
    </w:p>
    <w:p w:rsidR="00D16D8A" w:rsidRPr="00D0168E" w:rsidRDefault="00D16D8A" w:rsidP="00D16D8A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развити</w:t>
      </w:r>
      <w:r w:rsidR="0034151B" w:rsidRPr="00D0168E">
        <w:rPr>
          <w:rFonts w:ascii="Liberation Serif" w:hAnsi="Liberation Serif" w:cs="Liberation Serif"/>
          <w:sz w:val="28"/>
          <w:szCs w:val="28"/>
        </w:rPr>
        <w:t>е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конкурсного движения профориентационной направленности.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</w:t>
      </w:r>
      <w:r w:rsidRPr="0086705F">
        <w:t xml:space="preserve"> </w:t>
      </w:r>
      <w:r w:rsidR="00187082">
        <w:rPr>
          <w:rFonts w:ascii="Liberation Serif" w:hAnsi="Liberation Serif" w:cs="Liberation Serif"/>
          <w:sz w:val="28"/>
          <w:szCs w:val="28"/>
        </w:rPr>
        <w:t>Школьная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 система показателей мониторинга состояния системы работы по самоопределению и профессиональной ориентации обучающихся выстроена на основе следующих критериев: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3.2.1.</w:t>
      </w:r>
      <w:r w:rsidRPr="0086705F">
        <w:rPr>
          <w:rFonts w:ascii="Liberation Serif" w:hAnsi="Liberation Serif" w:cs="Liberation Serif"/>
          <w:sz w:val="28"/>
          <w:szCs w:val="28"/>
        </w:rPr>
        <w:tab/>
        <w:t>Мониторинг организации сопровождения обучающихся, направленного на самоопределение и профессиональную ориентацию: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преемственность и системность сопровождения обучающихся по уровням образования;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сопровождение различных целевых обучающихся, обучающихся с инвалидностью и ОВЗ;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взаимодействие образовательных организаций, взаимодействие с социальными партнерами, партнерами- работодателями.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3.2.2.</w:t>
      </w:r>
      <w:r w:rsidRPr="0086705F">
        <w:rPr>
          <w:rFonts w:ascii="Liberation Serif" w:hAnsi="Liberation Serif" w:cs="Liberation Serif"/>
          <w:sz w:val="28"/>
          <w:szCs w:val="28"/>
        </w:rPr>
        <w:tab/>
        <w:t>Мониторинг условий образовательной среды профориентационной направленности:</w:t>
      </w:r>
    </w:p>
    <w:p w:rsidR="00480BF3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 xml:space="preserve">программно-методическая обеспеченность профориентационной работы; </w:t>
      </w:r>
    </w:p>
    <w:p w:rsidR="00480BF3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 xml:space="preserve">кадровая обеспеченность профориентационной работы; 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инфраструктурная обеспеченность профориентационной работы.</w:t>
      </w:r>
    </w:p>
    <w:p w:rsidR="00480BF3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3.2.3.</w:t>
      </w:r>
      <w:r w:rsidRPr="0086705F">
        <w:rPr>
          <w:rFonts w:ascii="Liberation Serif" w:hAnsi="Liberation Serif" w:cs="Liberation Serif"/>
          <w:sz w:val="28"/>
          <w:szCs w:val="28"/>
        </w:rPr>
        <w:tab/>
        <w:t>Мониторинг результатов профориентационной работы: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охват обучающихся;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участие в соревнованиях, чемпионатах;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уровень трудоустройства выпускников профессиональных образовательных организаций и образовательных организаций высшего образования по полученной профессии, специальности, направлению подготовки.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86705F">
        <w:rPr>
          <w:rFonts w:ascii="Liberation Serif" w:hAnsi="Liberation Serif" w:cs="Liberation Serif"/>
          <w:b/>
          <w:i/>
          <w:sz w:val="28"/>
          <w:szCs w:val="28"/>
        </w:rPr>
        <w:t>4. Порядок проведения мониторинга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4.1.</w:t>
      </w:r>
      <w:r w:rsidRPr="0086705F">
        <w:rPr>
          <w:rFonts w:ascii="Liberation Serif" w:hAnsi="Liberation Serif" w:cs="Liberation Serif"/>
          <w:sz w:val="28"/>
          <w:szCs w:val="28"/>
        </w:rPr>
        <w:tab/>
        <w:t>Объектом мониторинга организации сопровождения обучающихся, направленного на самоопределение и профессиональную ориентацию являются: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86705F">
        <w:rPr>
          <w:rFonts w:ascii="Liberation Serif" w:hAnsi="Liberation Serif" w:cs="Liberation Serif"/>
          <w:sz w:val="28"/>
          <w:szCs w:val="28"/>
        </w:rPr>
        <w:t>рограммы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 проекты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 планы </w:t>
      </w:r>
      <w:r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 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по реализации </w:t>
      </w:r>
      <w:r>
        <w:rPr>
          <w:rFonts w:ascii="Liberation Serif" w:hAnsi="Liberation Serif" w:cs="Liberation Serif"/>
          <w:sz w:val="28"/>
          <w:szCs w:val="28"/>
        </w:rPr>
        <w:t>направления</w:t>
      </w:r>
      <w:r w:rsidRPr="0086705F">
        <w:rPr>
          <w:rFonts w:ascii="Liberation Serif" w:hAnsi="Liberation Serif" w:cs="Liberation Serif"/>
          <w:sz w:val="28"/>
          <w:szCs w:val="28"/>
        </w:rPr>
        <w:t>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lastRenderedPageBreak/>
        <w:t>4.2.</w:t>
      </w:r>
      <w:r w:rsidRPr="0086705F">
        <w:rPr>
          <w:rFonts w:ascii="Liberation Serif" w:hAnsi="Liberation Serif" w:cs="Liberation Serif"/>
          <w:sz w:val="28"/>
          <w:szCs w:val="28"/>
        </w:rPr>
        <w:tab/>
        <w:t>Объектом мониторинга условий образовательной среды профориентационной направленности являются: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планы и проекты по совершенствованию условий образовательной среды профориентационной направленности образовательных организаций;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планы по развитию кадрового обеспечения системы работы по самоопределению и профессиональной ориентации обучающихся.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4.3.</w:t>
      </w:r>
      <w:r w:rsidRPr="0086705F">
        <w:rPr>
          <w:rFonts w:ascii="Liberation Serif" w:hAnsi="Liberation Serif" w:cs="Liberation Serif"/>
          <w:sz w:val="28"/>
          <w:szCs w:val="28"/>
        </w:rPr>
        <w:tab/>
        <w:t>Объектом мониторинга результатов профориентационной работы являются: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мониторинг удовлетворенности родителей (законных представителей) качеством деятельности по самоопределению и профессиональной ориентации обучающихся в образовательных организациях;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мониторинг результативности реализации программ и проектов, направленных на самоопределение и профессиональную ориентацию обучающихся.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4.4. </w:t>
      </w:r>
      <w:r w:rsidR="00187082">
        <w:rPr>
          <w:rFonts w:ascii="Liberation Serif" w:hAnsi="Liberation Serif" w:cs="Liberation Serif"/>
          <w:sz w:val="28"/>
          <w:szCs w:val="28"/>
        </w:rPr>
        <w:t xml:space="preserve">Ответственным за проведение мониторинга является </w:t>
      </w:r>
      <w:r w:rsidR="00187082" w:rsidRPr="00757E23">
        <w:rPr>
          <w:rFonts w:ascii="Liberation Serif" w:hAnsi="Liberation Serif" w:cs="Liberation Serif"/>
          <w:sz w:val="28"/>
          <w:szCs w:val="28"/>
        </w:rPr>
        <w:t>заместитель директора по учебно-воспитательной работе</w:t>
      </w:r>
      <w:r w:rsidRPr="00757E23">
        <w:rPr>
          <w:rFonts w:ascii="Liberation Serif" w:hAnsi="Liberation Serif" w:cs="Liberation Serif"/>
          <w:sz w:val="28"/>
          <w:szCs w:val="28"/>
        </w:rPr>
        <w:t>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4.5.</w:t>
      </w:r>
      <w:r w:rsidRPr="0086705F">
        <w:rPr>
          <w:rFonts w:ascii="Liberation Serif" w:hAnsi="Liberation Serif" w:cs="Liberation Serif"/>
          <w:sz w:val="28"/>
          <w:szCs w:val="28"/>
        </w:rPr>
        <w:tab/>
        <w:t xml:space="preserve">К компетенции </w:t>
      </w:r>
      <w:r w:rsidR="00187082">
        <w:rPr>
          <w:rFonts w:ascii="Liberation Serif" w:hAnsi="Liberation Serif" w:cs="Liberation Serif"/>
          <w:sz w:val="28"/>
          <w:szCs w:val="28"/>
        </w:rPr>
        <w:t>ответственного за проведение мониторинга относится</w:t>
      </w:r>
      <w:r w:rsidRPr="0086705F">
        <w:rPr>
          <w:rFonts w:ascii="Liberation Serif" w:hAnsi="Liberation Serif" w:cs="Liberation Serif"/>
          <w:sz w:val="28"/>
          <w:szCs w:val="28"/>
        </w:rPr>
        <w:t>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1)</w:t>
      </w:r>
      <w:r w:rsidRPr="0086705F">
        <w:rPr>
          <w:rFonts w:ascii="Liberation Serif" w:hAnsi="Liberation Serif" w:cs="Liberation Serif"/>
          <w:sz w:val="28"/>
          <w:szCs w:val="28"/>
        </w:rPr>
        <w:tab/>
        <w:t>сбор, статистическая обработка информации;</w:t>
      </w:r>
    </w:p>
    <w:p w:rsidR="0086705F" w:rsidRP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>проведение анализа полученных данных, в том числе с использованием информационных систем;</w:t>
      </w:r>
    </w:p>
    <w:p w:rsidR="0086705F" w:rsidRP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 xml:space="preserve">размещение информации о результатах мониторинга на официальном сайте </w:t>
      </w:r>
      <w:r w:rsidR="00757E23" w:rsidRPr="00757E23">
        <w:rPr>
          <w:rFonts w:ascii="Liberation Serif" w:hAnsi="Liberation Serif" w:cs="Liberation Serif"/>
          <w:sz w:val="28"/>
          <w:szCs w:val="28"/>
        </w:rPr>
        <w:t>МАОУ «НТГ»</w:t>
      </w:r>
      <w:r w:rsidR="00757E23">
        <w:rPr>
          <w:rFonts w:ascii="Liberation Serif" w:hAnsi="Liberation Serif" w:cs="Liberation Serif"/>
          <w:sz w:val="28"/>
          <w:szCs w:val="28"/>
        </w:rPr>
        <w:t>;</w:t>
      </w:r>
    </w:p>
    <w:p w:rsid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 xml:space="preserve">подготовка аналитических материалов и адресных рекомендаций, направленных на </w:t>
      </w:r>
      <w:r>
        <w:rPr>
          <w:rFonts w:ascii="Liberation Serif" w:hAnsi="Liberation Serif" w:cs="Liberation Serif"/>
          <w:sz w:val="28"/>
          <w:szCs w:val="28"/>
        </w:rPr>
        <w:t xml:space="preserve">совершенствование </w:t>
      </w:r>
      <w:r w:rsidRPr="00187082">
        <w:rPr>
          <w:rFonts w:ascii="Liberation Serif" w:hAnsi="Liberation Serif" w:cs="Liberation Serif"/>
          <w:sz w:val="28"/>
          <w:szCs w:val="28"/>
        </w:rPr>
        <w:t>системы работы по профессиональному самоопределению и профориентации</w:t>
      </w:r>
      <w:r w:rsidR="0086705F" w:rsidRPr="0086705F">
        <w:rPr>
          <w:rFonts w:ascii="Liberation Serif" w:hAnsi="Liberation Serif" w:cs="Liberation Serif"/>
          <w:sz w:val="28"/>
          <w:szCs w:val="28"/>
        </w:rPr>
        <w:t>.</w:t>
      </w:r>
    </w:p>
    <w:p w:rsidR="0086705F" w:rsidRPr="0086705F" w:rsidRDefault="00480BF3" w:rsidP="00480BF3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 w:rsidR="00187082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86705F" w:rsidRPr="0086705F">
        <w:rPr>
          <w:rFonts w:ascii="Liberation Serif" w:hAnsi="Liberation Serif" w:cs="Liberation Serif"/>
          <w:sz w:val="28"/>
          <w:szCs w:val="28"/>
        </w:rPr>
        <w:t>В качестве источников информации при проведении мониторинга могут быть использованы:</w:t>
      </w:r>
    </w:p>
    <w:p w:rsidR="0086705F" w:rsidRP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C44184" w:rsidRPr="00480BF3">
        <w:rPr>
          <w:rFonts w:ascii="Liberation Serif" w:hAnsi="Liberation Serif" w:cs="Liberation Serif"/>
          <w:sz w:val="28"/>
          <w:szCs w:val="28"/>
        </w:rPr>
        <w:t>статистические данные образовательн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C44184" w:rsidRPr="00480BF3">
        <w:rPr>
          <w:rFonts w:ascii="Liberation Serif" w:hAnsi="Liberation Serif" w:cs="Liberation Serif"/>
          <w:sz w:val="28"/>
          <w:szCs w:val="28"/>
        </w:rPr>
        <w:t xml:space="preserve"> организаци, информаци</w:t>
      </w:r>
      <w:r w:rsidR="00C44184">
        <w:rPr>
          <w:rFonts w:ascii="Liberation Serif" w:hAnsi="Liberation Serif" w:cs="Liberation Serif"/>
          <w:sz w:val="28"/>
          <w:szCs w:val="28"/>
        </w:rPr>
        <w:t>онных автоматизированных систем</w:t>
      </w:r>
      <w:r w:rsidR="0086705F" w:rsidRPr="0086705F">
        <w:rPr>
          <w:rFonts w:ascii="Liberation Serif" w:hAnsi="Liberation Serif" w:cs="Liberation Serif"/>
          <w:sz w:val="28"/>
          <w:szCs w:val="28"/>
        </w:rPr>
        <w:t>;</w:t>
      </w:r>
    </w:p>
    <w:p w:rsidR="00480BF3" w:rsidRP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>документы по результатам аналитической деятельности, содержащие управленческие решения (приказы, распоряжения, рекомендации, протоколы и другие документы)</w:t>
      </w:r>
      <w:r w:rsidR="00C44184">
        <w:rPr>
          <w:rFonts w:ascii="Liberation Serif" w:hAnsi="Liberation Serif" w:cs="Liberation Serif"/>
          <w:sz w:val="28"/>
          <w:szCs w:val="28"/>
        </w:rPr>
        <w:t xml:space="preserve">, </w:t>
      </w:r>
      <w:r w:rsidR="00480BF3" w:rsidRPr="00480BF3">
        <w:rPr>
          <w:rFonts w:ascii="Liberation Serif" w:hAnsi="Liberation Serif" w:cs="Liberation Serif"/>
          <w:sz w:val="28"/>
          <w:szCs w:val="28"/>
        </w:rPr>
        <w:t xml:space="preserve">данные внутренних исследований, данные о реализации программ и проектов, локальные акты образовательной организации, </w:t>
      </w:r>
      <w:r>
        <w:rPr>
          <w:rFonts w:ascii="Liberation Serif" w:hAnsi="Liberation Serif" w:cs="Liberation Serif"/>
          <w:sz w:val="28"/>
          <w:szCs w:val="28"/>
        </w:rPr>
        <w:t>и т.п.</w:t>
      </w:r>
    </w:p>
    <w:p w:rsidR="0086705F" w:rsidRPr="0086705F" w:rsidRDefault="00162C6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 w:rsidR="00187082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86705F" w:rsidRPr="0086705F">
        <w:rPr>
          <w:rFonts w:ascii="Liberation Serif" w:hAnsi="Liberation Serif" w:cs="Liberation Serif"/>
          <w:sz w:val="28"/>
          <w:szCs w:val="28"/>
        </w:rPr>
        <w:t>Информационная открытость результатов мониторинга достигается через:</w:t>
      </w:r>
    </w:p>
    <w:p w:rsidR="00757E23" w:rsidRDefault="0086705F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 xml:space="preserve">размещение аналитических материалов по результатам мониторинга на официальном сайте </w:t>
      </w:r>
      <w:r w:rsidR="00757E23" w:rsidRPr="00757E23">
        <w:rPr>
          <w:rFonts w:ascii="Liberation Serif" w:hAnsi="Liberation Serif" w:cs="Liberation Serif"/>
          <w:sz w:val="28"/>
          <w:szCs w:val="28"/>
        </w:rPr>
        <w:t>МАОУ «НТГ»</w:t>
      </w:r>
    </w:p>
    <w:p w:rsidR="00AC4FFB" w:rsidRPr="009B1442" w:rsidRDefault="0086705F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D16D8A">
        <w:rPr>
          <w:rFonts w:ascii="Liberation Serif" w:hAnsi="Liberation Serif" w:cs="Liberation Serif"/>
          <w:sz w:val="28"/>
          <w:szCs w:val="28"/>
        </w:rPr>
        <w:t>.</w:t>
      </w:r>
      <w:r w:rsidR="00187082">
        <w:rPr>
          <w:rFonts w:ascii="Liberation Serif" w:hAnsi="Liberation Serif" w:cs="Liberation Serif"/>
          <w:sz w:val="28"/>
          <w:szCs w:val="28"/>
        </w:rPr>
        <w:t>8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 xml:space="preserve">Мониторинг проводится ежегодно по направлениям, указанным в пункте </w:t>
      </w:r>
      <w:r w:rsidR="00D16D8A">
        <w:rPr>
          <w:rFonts w:ascii="Liberation Serif" w:hAnsi="Liberation Serif" w:cs="Liberation Serif"/>
          <w:sz w:val="28"/>
          <w:szCs w:val="28"/>
        </w:rPr>
        <w:t>3.1</w:t>
      </w:r>
      <w:r w:rsidR="00AC4FFB" w:rsidRPr="009B1442">
        <w:rPr>
          <w:rFonts w:ascii="Liberation Serif" w:hAnsi="Liberation Serif" w:cs="Liberation Serif"/>
          <w:sz w:val="28"/>
          <w:szCs w:val="28"/>
        </w:rPr>
        <w:t xml:space="preserve"> настоящего порядка.</w:t>
      </w:r>
    </w:p>
    <w:p w:rsidR="00AC4FFB" w:rsidRPr="009B1442" w:rsidRDefault="00AC4FFB" w:rsidP="00952E7E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По каждому из вышеуказанных показателей определены критерии, индикаторы и шкала оценки, шкала перевода единиц измерения в баллы для подсчета общего количества баллов, которые представлены в экспертн</w:t>
      </w:r>
      <w:r w:rsidR="00952E7E" w:rsidRPr="009B1442">
        <w:rPr>
          <w:rFonts w:ascii="Liberation Serif" w:hAnsi="Liberation Serif" w:cs="Liberation Serif"/>
          <w:sz w:val="28"/>
          <w:szCs w:val="28"/>
        </w:rPr>
        <w:t>ой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карт</w:t>
      </w:r>
      <w:r w:rsidR="00952E7E" w:rsidRPr="009B1442">
        <w:rPr>
          <w:rFonts w:ascii="Liberation Serif" w:hAnsi="Liberation Serif" w:cs="Liberation Serif"/>
          <w:sz w:val="28"/>
          <w:szCs w:val="28"/>
        </w:rPr>
        <w:t>е</w:t>
      </w:r>
    </w:p>
    <w:p w:rsidR="00AC4FFB" w:rsidRPr="009B1442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Каждый показатель эффективности определяется максимальной суммой внутри каждого критерия.</w:t>
      </w:r>
    </w:p>
    <w:p w:rsidR="00AC4FFB" w:rsidRDefault="00AC4FFB" w:rsidP="00952E7E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lastRenderedPageBreak/>
        <w:t xml:space="preserve">Совокупность показателей результативности по всем критериям (сумма баллов) определяет уровень </w:t>
      </w:r>
      <w:r w:rsidR="00952E7E" w:rsidRPr="009B1442">
        <w:rPr>
          <w:rFonts w:ascii="Liberation Serif" w:hAnsi="Liberation Serif" w:cs="Liberation Serif"/>
          <w:sz w:val="28"/>
          <w:szCs w:val="28"/>
        </w:rPr>
        <w:t>результативности работы по профессиональному самоопределению и профориентации обучающихся.</w:t>
      </w:r>
    </w:p>
    <w:p w:rsidR="00162C6F" w:rsidRP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C6F">
        <w:rPr>
          <w:rFonts w:ascii="Liberation Serif" w:hAnsi="Liberation Serif" w:cs="Liberation Serif"/>
          <w:sz w:val="28"/>
          <w:szCs w:val="28"/>
        </w:rPr>
        <w:t>4.</w:t>
      </w:r>
      <w:r w:rsidR="00187082">
        <w:rPr>
          <w:rFonts w:ascii="Liberation Serif" w:hAnsi="Liberation Serif" w:cs="Liberation Serif"/>
          <w:sz w:val="28"/>
          <w:szCs w:val="28"/>
        </w:rPr>
        <w:t>9</w:t>
      </w:r>
      <w:r w:rsidRPr="00162C6F">
        <w:rPr>
          <w:rFonts w:ascii="Liberation Serif" w:hAnsi="Liberation Serif" w:cs="Liberation Serif"/>
          <w:sz w:val="28"/>
          <w:szCs w:val="28"/>
        </w:rPr>
        <w:t>.</w:t>
      </w:r>
      <w:r w:rsidRPr="00162C6F">
        <w:rPr>
          <w:rFonts w:ascii="Liberation Serif" w:hAnsi="Liberation Serif" w:cs="Liberation Serif"/>
          <w:sz w:val="28"/>
          <w:szCs w:val="28"/>
        </w:rPr>
        <w:tab/>
        <w:t>Мониторинг может осуществляться как по отдельным показателям, так и в комплексе в зависимости от его целей и организационных возможностей.</w:t>
      </w:r>
    </w:p>
    <w:p w:rsidR="00162C6F" w:rsidRP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C6F">
        <w:rPr>
          <w:rFonts w:ascii="Liberation Serif" w:hAnsi="Liberation Serif" w:cs="Liberation Serif"/>
          <w:sz w:val="28"/>
          <w:szCs w:val="28"/>
        </w:rPr>
        <w:t>4.10.</w:t>
      </w:r>
      <w:r w:rsidRPr="00162C6F">
        <w:rPr>
          <w:rFonts w:ascii="Liberation Serif" w:hAnsi="Liberation Serif" w:cs="Liberation Serif"/>
          <w:sz w:val="28"/>
          <w:szCs w:val="28"/>
        </w:rPr>
        <w:tab/>
        <w:t>Периодичност</w:t>
      </w:r>
      <w:r w:rsidR="00187082">
        <w:rPr>
          <w:rFonts w:ascii="Liberation Serif" w:hAnsi="Liberation Serif" w:cs="Liberation Serif"/>
          <w:sz w:val="28"/>
          <w:szCs w:val="28"/>
        </w:rPr>
        <w:t xml:space="preserve">ь проведения мониторинга - </w:t>
      </w:r>
      <w:r w:rsidRPr="00162C6F">
        <w:rPr>
          <w:rFonts w:ascii="Liberation Serif" w:hAnsi="Liberation Serif" w:cs="Liberation Serif"/>
          <w:sz w:val="28"/>
          <w:szCs w:val="28"/>
        </w:rPr>
        <w:t>1 раза в год.</w:t>
      </w:r>
    </w:p>
    <w:p w:rsid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C6F">
        <w:rPr>
          <w:rFonts w:ascii="Liberation Serif" w:hAnsi="Liberation Serif" w:cs="Liberation Serif"/>
          <w:sz w:val="28"/>
          <w:szCs w:val="28"/>
        </w:rPr>
        <w:t>4.11.</w:t>
      </w:r>
      <w:r w:rsidRPr="00162C6F">
        <w:rPr>
          <w:rFonts w:ascii="Liberation Serif" w:hAnsi="Liberation Serif" w:cs="Liberation Serif"/>
          <w:sz w:val="28"/>
          <w:szCs w:val="28"/>
        </w:rPr>
        <w:tab/>
        <w:t>Лица,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использование, распространение результатов.</w:t>
      </w:r>
    </w:p>
    <w:p w:rsidR="00162C6F" w:rsidRPr="009B1442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4.12.</w:t>
      </w:r>
      <w:r w:rsidRPr="009B1442">
        <w:rPr>
          <w:rFonts w:ascii="Liberation Serif" w:hAnsi="Liberation Serif" w:cs="Liberation Serif"/>
          <w:sz w:val="28"/>
          <w:szCs w:val="28"/>
        </w:rPr>
        <w:tab/>
        <w:t xml:space="preserve">Процедура проведения сбора и обработки данных мониторинга предполагает </w:t>
      </w:r>
      <w:r w:rsidR="00187082">
        <w:rPr>
          <w:rFonts w:ascii="Liberation Serif" w:hAnsi="Liberation Serif" w:cs="Liberation Serif"/>
          <w:sz w:val="28"/>
          <w:szCs w:val="28"/>
        </w:rPr>
        <w:t>следующее</w:t>
      </w:r>
      <w:r w:rsidRPr="009B1442">
        <w:rPr>
          <w:rFonts w:ascii="Liberation Serif" w:hAnsi="Liberation Serif" w:cs="Liberation Serif"/>
          <w:sz w:val="28"/>
          <w:szCs w:val="28"/>
        </w:rPr>
        <w:t>:</w:t>
      </w:r>
    </w:p>
    <w:p w:rsidR="00162C6F" w:rsidRPr="009B1442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заместитель руководителя образовательной организации проводит оценку деятельности </w:t>
      </w:r>
      <w:r w:rsidRPr="009B1442">
        <w:t xml:space="preserve"> </w:t>
      </w:r>
      <w:r w:rsidRPr="009B1442">
        <w:rPr>
          <w:rFonts w:ascii="Liberation Serif" w:hAnsi="Liberation Serif" w:cs="Liberation Serif"/>
          <w:sz w:val="28"/>
          <w:szCs w:val="28"/>
        </w:rPr>
        <w:t>по профессиональному самоопределению и профориентации за указанный период, заполняет экспертную карту (приложение №1) с указанием ссылок на подтверждающие документы</w:t>
      </w:r>
      <w:r w:rsidR="00187082">
        <w:rPr>
          <w:rFonts w:ascii="Liberation Serif" w:hAnsi="Liberation Serif" w:cs="Liberation Serif"/>
          <w:sz w:val="28"/>
          <w:szCs w:val="28"/>
        </w:rPr>
        <w:t>.</w:t>
      </w:r>
    </w:p>
    <w:p w:rsid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62C6F" w:rsidRPr="00162C6F" w:rsidRDefault="00162C6F" w:rsidP="00162C6F">
      <w:pPr>
        <w:pStyle w:val="21"/>
        <w:shd w:val="clear" w:color="auto" w:fill="auto"/>
        <w:spacing w:before="0" w:after="314" w:line="250" w:lineRule="exact"/>
        <w:rPr>
          <w:sz w:val="28"/>
          <w:szCs w:val="28"/>
        </w:rPr>
      </w:pPr>
      <w:bookmarkStart w:id="1" w:name="bookmark3"/>
      <w:r w:rsidRPr="00162C6F">
        <w:rPr>
          <w:rStyle w:val="20pt"/>
          <w:b/>
          <w:bCs/>
          <w:sz w:val="28"/>
          <w:szCs w:val="28"/>
        </w:rPr>
        <w:t xml:space="preserve">5. </w:t>
      </w:r>
      <w:r w:rsidRPr="00162C6F">
        <w:rPr>
          <w:color w:val="000000"/>
          <w:sz w:val="28"/>
          <w:szCs w:val="28"/>
        </w:rPr>
        <w:t>Проведение анализа результатов мониторинга</w:t>
      </w:r>
      <w:bookmarkEnd w:id="1"/>
    </w:p>
    <w:p w:rsidR="00162C6F" w:rsidRDefault="00162C6F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5.1.</w:t>
      </w:r>
      <w:r w:rsidRPr="00162C6F">
        <w:t xml:space="preserve"> </w:t>
      </w:r>
      <w:r>
        <w:t xml:space="preserve">  </w:t>
      </w:r>
      <w:r w:rsidRPr="00162C6F">
        <w:rPr>
          <w:rFonts w:ascii="Liberation Serif" w:hAnsi="Liberation Serif" w:cs="Liberation Serif"/>
          <w:sz w:val="28"/>
          <w:szCs w:val="28"/>
        </w:rPr>
        <w:t>На основании мониторинга фиксируется состояние системы работы по самоопределению и профессиональной ориентации обучающихся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87082">
        <w:rPr>
          <w:rFonts w:ascii="Liberation Serif" w:hAnsi="Liberation Serif" w:cs="Liberation Serif"/>
          <w:sz w:val="28"/>
          <w:szCs w:val="28"/>
        </w:rPr>
        <w:t>МАОУ НТГО «ИСОШ»</w:t>
      </w:r>
      <w:r w:rsidRPr="00162C6F">
        <w:rPr>
          <w:rFonts w:ascii="Liberation Serif" w:hAnsi="Liberation Serif" w:cs="Liberation Serif"/>
          <w:sz w:val="28"/>
          <w:szCs w:val="28"/>
        </w:rPr>
        <w:t>, прогнозируется ее развитие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62C6F" w:rsidRPr="009B1442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5.2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9B1442">
        <w:rPr>
          <w:rFonts w:ascii="Liberation Serif" w:hAnsi="Liberation Serif" w:cs="Liberation Serif"/>
          <w:sz w:val="28"/>
          <w:szCs w:val="28"/>
        </w:rPr>
        <w:t>На основе результатов анализа данных, полученных в ходе проведения мониторинга и выявления факторов, влияющих на результаты анализа, принимаются меры и управленческие решения (осуществляются конкретные действия, направленные на достижение поставленных целей с учетом выявленных проблемных областей, реализацию антикризисных программ развития образовательной организации). Решения могут содержаться в приказах, распоряжениях, указаниях и других документах с указанием сроков реализации и ответственных.</w:t>
      </w:r>
    </w:p>
    <w:p w:rsidR="00AC4FFB" w:rsidRPr="009B1442" w:rsidRDefault="00162C6F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5.3.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 xml:space="preserve">По результатам мониторинга </w:t>
      </w:r>
      <w:r w:rsidR="00187082">
        <w:rPr>
          <w:rFonts w:ascii="Liberation Serif" w:hAnsi="Liberation Serif" w:cs="Liberation Serif"/>
          <w:sz w:val="28"/>
          <w:szCs w:val="28"/>
        </w:rPr>
        <w:t>заместитель директора</w:t>
      </w:r>
      <w:r w:rsidR="00BB2EB2" w:rsidRPr="009B1442">
        <w:rPr>
          <w:rFonts w:ascii="Liberation Serif" w:hAnsi="Liberation Serif" w:cs="Liberation Serif"/>
          <w:sz w:val="28"/>
          <w:szCs w:val="28"/>
        </w:rPr>
        <w:t xml:space="preserve"> </w:t>
      </w:r>
      <w:r w:rsidR="00AC4FFB" w:rsidRPr="009B1442">
        <w:rPr>
          <w:rFonts w:ascii="Liberation Serif" w:hAnsi="Liberation Serif" w:cs="Liberation Serif"/>
          <w:sz w:val="28"/>
          <w:szCs w:val="28"/>
        </w:rPr>
        <w:t>готовит аналитические материалы и адресные рекомендации, направленные</w:t>
      </w:r>
      <w:r w:rsidR="00187082">
        <w:rPr>
          <w:rFonts w:ascii="Liberation Serif" w:hAnsi="Liberation Serif" w:cs="Liberation Serif"/>
          <w:sz w:val="28"/>
          <w:szCs w:val="28"/>
        </w:rPr>
        <w:t xml:space="preserve"> совершенствование </w:t>
      </w:r>
      <w:r w:rsidR="00187082" w:rsidRPr="00187082">
        <w:rPr>
          <w:rFonts w:ascii="Liberation Serif" w:hAnsi="Liberation Serif" w:cs="Liberation Serif"/>
          <w:sz w:val="28"/>
          <w:szCs w:val="28"/>
        </w:rPr>
        <w:t>системы работы по профессиональному самоопределению и профориентации</w:t>
      </w:r>
      <w:r w:rsidR="00AC4FFB" w:rsidRPr="00187082">
        <w:rPr>
          <w:rFonts w:ascii="Liberation Serif" w:hAnsi="Liberation Serif" w:cs="Liberation Serif"/>
          <w:sz w:val="28"/>
          <w:szCs w:val="28"/>
        </w:rPr>
        <w:t>.</w:t>
      </w:r>
    </w:p>
    <w:p w:rsidR="004A56C6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5.4.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>По итогам принятия мер и управленческих решений проводится анализ эффективности принятых мер для определения проблемы по итогам проведенного анализа на уровне муниципальн</w:t>
      </w:r>
      <w:r w:rsidR="00BB2EB2" w:rsidRPr="009B1442">
        <w:rPr>
          <w:rFonts w:ascii="Liberation Serif" w:hAnsi="Liberation Serif" w:cs="Liberation Serif"/>
          <w:sz w:val="28"/>
          <w:szCs w:val="28"/>
        </w:rPr>
        <w:t>ого</w:t>
      </w:r>
      <w:r w:rsidR="00AC4FFB" w:rsidRPr="009B1442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BB2EB2" w:rsidRPr="009B1442">
        <w:rPr>
          <w:rFonts w:ascii="Liberation Serif" w:hAnsi="Liberation Serif" w:cs="Liberation Serif"/>
          <w:sz w:val="28"/>
          <w:szCs w:val="28"/>
        </w:rPr>
        <w:t>я</w:t>
      </w:r>
      <w:r w:rsidR="00AC4FFB" w:rsidRPr="009B1442">
        <w:rPr>
          <w:rFonts w:ascii="Liberation Serif" w:hAnsi="Liberation Serif" w:cs="Liberation Serif"/>
          <w:sz w:val="28"/>
          <w:szCs w:val="28"/>
        </w:rPr>
        <w:t>, образовательной организации.</w:t>
      </w:r>
    </w:p>
    <w:p w:rsidR="00162C6F" w:rsidRPr="0086705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86705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86705F">
        <w:rPr>
          <w:rFonts w:ascii="Liberation Serif" w:hAnsi="Liberation Serif" w:cs="Liberation Serif"/>
          <w:sz w:val="28"/>
          <w:szCs w:val="28"/>
        </w:rPr>
        <w:t>. Информация о результатах оценки системы работы по профессиональному самоопределению  и  профессиональной  ориентации  обучающихся  используется в целях:</w:t>
      </w:r>
    </w:p>
    <w:p w:rsidR="00162C6F" w:rsidRPr="0086705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1) принятия управленческих решений для повышения качества системы работы по сопровождению профессионального самоопределения и профессиональной ориентации обучающихся;</w:t>
      </w:r>
    </w:p>
    <w:p w:rsidR="00162C6F" w:rsidRPr="0086705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lastRenderedPageBreak/>
        <w:t xml:space="preserve">2) оказания  организационно-методической  помощи  </w:t>
      </w:r>
      <w:r w:rsidR="00187082">
        <w:rPr>
          <w:rFonts w:ascii="Liberation Serif" w:hAnsi="Liberation Serif" w:cs="Liberation Serif"/>
          <w:sz w:val="28"/>
          <w:szCs w:val="28"/>
        </w:rPr>
        <w:t>педагогическим работникам</w:t>
      </w:r>
      <w:r w:rsidRPr="0086705F">
        <w:rPr>
          <w:rFonts w:ascii="Liberation Serif" w:hAnsi="Liberation Serif" w:cs="Liberation Serif"/>
          <w:sz w:val="28"/>
          <w:szCs w:val="28"/>
        </w:rPr>
        <w:t>;</w:t>
      </w:r>
    </w:p>
    <w:p w:rsidR="00162C6F" w:rsidRDefault="00162C6F" w:rsidP="00006A01">
      <w:pPr>
        <w:pStyle w:val="a7"/>
        <w:ind w:firstLine="709"/>
        <w:jc w:val="both"/>
      </w:pPr>
      <w:r w:rsidRPr="0086705F">
        <w:rPr>
          <w:rFonts w:ascii="Liberation Serif" w:hAnsi="Liberation Serif" w:cs="Liberation Serif"/>
          <w:sz w:val="28"/>
          <w:szCs w:val="28"/>
        </w:rPr>
        <w:t>3) организации повышения квалификации педагогических и руководящих работников  по  вопросам  профессионального  самоопределения  и профессиональной ориентации обучающихся.</w:t>
      </w:r>
      <w:r w:rsidRPr="009B1442">
        <w:t xml:space="preserve"> </w:t>
      </w: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006A01">
      <w:pPr>
        <w:pStyle w:val="a7"/>
        <w:ind w:firstLine="709"/>
        <w:jc w:val="both"/>
      </w:pPr>
    </w:p>
    <w:p w:rsidR="00226313" w:rsidRDefault="00226313">
      <w:r>
        <w:br w:type="page"/>
      </w: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2E4293">
      <w:pPr>
        <w:pStyle w:val="a7"/>
        <w:ind w:left="6237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1</w:t>
      </w:r>
    </w:p>
    <w:p w:rsidR="002E4293" w:rsidRDefault="002E4293" w:rsidP="00757E23">
      <w:pPr>
        <w:pStyle w:val="a7"/>
        <w:ind w:left="6237"/>
        <w:jc w:val="both"/>
        <w:rPr>
          <w:rFonts w:ascii="Liberation Serif" w:hAnsi="Liberation Serif" w:cs="Liberation Serif"/>
          <w:b/>
          <w:i/>
          <w:sz w:val="28"/>
          <w:szCs w:val="24"/>
        </w:rPr>
      </w:pPr>
      <w:r w:rsidRPr="002E4293">
        <w:rPr>
          <w:rFonts w:ascii="Liberation Serif" w:hAnsi="Liberation Serif" w:cs="Liberation Serif"/>
          <w:sz w:val="28"/>
          <w:szCs w:val="28"/>
        </w:rPr>
        <w:t xml:space="preserve">к Порядку проведения мониторинга системы работы по профессиональному самоопределению и профориентации </w:t>
      </w:r>
      <w:r w:rsidR="00757E23" w:rsidRPr="00757E23">
        <w:rPr>
          <w:rFonts w:ascii="Liberation Serif" w:hAnsi="Liberation Serif" w:cs="Liberation Serif"/>
          <w:sz w:val="28"/>
          <w:szCs w:val="28"/>
        </w:rPr>
        <w:t>МАОУ «НТГ»</w:t>
      </w:r>
    </w:p>
    <w:p w:rsidR="002E4293" w:rsidRDefault="002E4293" w:rsidP="002E4293">
      <w:pPr>
        <w:spacing w:after="0"/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D37F1">
        <w:rPr>
          <w:rFonts w:ascii="Liberation Serif" w:hAnsi="Liberation Serif" w:cs="Liberation Serif"/>
          <w:b/>
          <w:i/>
          <w:sz w:val="28"/>
          <w:szCs w:val="24"/>
        </w:rPr>
        <w:t>Показатели оценки системы работы по профессиональному самоопределению и профориентации</w:t>
      </w:r>
      <w:r>
        <w:rPr>
          <w:rFonts w:ascii="Liberation Serif" w:hAnsi="Liberation Serif" w:cs="Liberation Serif"/>
          <w:b/>
          <w:i/>
          <w:sz w:val="28"/>
          <w:szCs w:val="24"/>
        </w:rPr>
        <w:t xml:space="preserve"> </w:t>
      </w:r>
      <w:r w:rsidRPr="005D37F1">
        <w:rPr>
          <w:rFonts w:ascii="Liberation Serif" w:hAnsi="Liberation Serif" w:cs="Liberation Serif"/>
          <w:b/>
          <w:i/>
          <w:sz w:val="28"/>
          <w:szCs w:val="24"/>
        </w:rPr>
        <w:t xml:space="preserve">в </w:t>
      </w:r>
      <w:r w:rsidR="00757E23" w:rsidRPr="00757E23">
        <w:rPr>
          <w:rFonts w:ascii="Liberation Serif" w:hAnsi="Liberation Serif" w:cs="Liberation Serif"/>
          <w:b/>
          <w:i/>
          <w:sz w:val="28"/>
          <w:szCs w:val="28"/>
        </w:rPr>
        <w:t>МАОУ «НТГ»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8"/>
        <w:gridCol w:w="4542"/>
        <w:gridCol w:w="228"/>
        <w:gridCol w:w="2239"/>
        <w:gridCol w:w="2510"/>
      </w:tblGrid>
      <w:tr w:rsidR="002E4293" w:rsidRPr="00BF7738" w:rsidTr="00226313">
        <w:trPr>
          <w:tblHeader/>
        </w:trPr>
        <w:tc>
          <w:tcPr>
            <w:tcW w:w="618" w:type="dxa"/>
          </w:tcPr>
          <w:p w:rsidR="002E4293" w:rsidRPr="00BF7738" w:rsidRDefault="002E4293" w:rsidP="00D0635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F7738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542" w:type="dxa"/>
          </w:tcPr>
          <w:p w:rsidR="002E4293" w:rsidRPr="00187082" w:rsidRDefault="002E4293" w:rsidP="00D06353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187082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Наименование критерия</w:t>
            </w:r>
          </w:p>
        </w:tc>
        <w:tc>
          <w:tcPr>
            <w:tcW w:w="2467" w:type="dxa"/>
            <w:gridSpan w:val="2"/>
          </w:tcPr>
          <w:p w:rsidR="002E4293" w:rsidRPr="00187082" w:rsidRDefault="00187082" w:rsidP="00D0635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187082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Результаты</w:t>
            </w: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BF7738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Значение показателя/ количество баллов</w:t>
            </w:r>
          </w:p>
        </w:tc>
      </w:tr>
      <w:tr w:rsidR="002E429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E4293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E429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F67C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Сопровождение профессионального </w:t>
            </w:r>
            <w:r w:rsidRPr="00563AE6">
              <w:rPr>
                <w:rFonts w:ascii="Liberation Serif" w:hAnsi="Liberation Serif" w:cs="Liberation Serif"/>
                <w:b/>
                <w:sz w:val="24"/>
                <w:szCs w:val="24"/>
              </w:rPr>
              <w:t>самоопределения</w:t>
            </w:r>
            <w:r w:rsidRPr="00563AE6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и профориентации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E4293" w:rsidRPr="00244E8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12</w:t>
            </w: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Программы, проекты по развитию системы профессионального самоопределения и профориентации в ОО</w:t>
            </w:r>
          </w:p>
        </w:tc>
        <w:tc>
          <w:tcPr>
            <w:tcW w:w="2467" w:type="dxa"/>
            <w:gridSpan w:val="2"/>
            <w:shd w:val="clear" w:color="auto" w:fill="FFFFFF" w:themeFill="background1"/>
          </w:tcPr>
          <w:p w:rsidR="002E4293" w:rsidRPr="00757E2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1.2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профильных классов, количество обучающихся в них (за исключением универсального профиля) 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1.3</w:t>
            </w:r>
          </w:p>
        </w:tc>
        <w:tc>
          <w:tcPr>
            <w:tcW w:w="4542" w:type="dxa"/>
          </w:tcPr>
          <w:p w:rsidR="002E4293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 xml:space="preserve">ополнительное образование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обучающихся 9-11 классов 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>в кружках (секциях) профильной или предпрофильной направленности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67" w:type="dxa"/>
            <w:gridSpan w:val="2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8B5530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1.4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профориентационных проектах и конкурсах от муниципального уровня и выше</w:t>
            </w:r>
          </w:p>
        </w:tc>
        <w:tc>
          <w:tcPr>
            <w:tcW w:w="2467" w:type="dxa"/>
            <w:gridSpan w:val="2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1.5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обучающихся в цикле уроков «Проектория»</w:t>
            </w:r>
          </w:p>
        </w:tc>
        <w:tc>
          <w:tcPr>
            <w:tcW w:w="2467" w:type="dxa"/>
            <w:gridSpan w:val="2"/>
            <w:shd w:val="clear" w:color="auto" w:fill="FFFFFF" w:themeFill="background1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1.6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обучающихся в профессиональных пробах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(на базе ОО, с участием социальных партнеров, на базе ПОО, на базе учреждений ДО)</w:t>
            </w:r>
          </w:p>
        </w:tc>
        <w:tc>
          <w:tcPr>
            <w:tcW w:w="2467" w:type="dxa"/>
            <w:gridSpan w:val="2"/>
            <w:shd w:val="clear" w:color="auto" w:fill="FFFFFF" w:themeFill="background1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по каждой категории </w:t>
            </w:r>
          </w:p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1.7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квалификации педагогических работников по вопросам 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самоопределения и профориентации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за последние 3 года</w:t>
            </w:r>
          </w:p>
        </w:tc>
        <w:tc>
          <w:tcPr>
            <w:tcW w:w="2467" w:type="dxa"/>
            <w:gridSpan w:val="2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E4293" w:rsidRPr="00BF7738" w:rsidTr="00226313">
        <w:tc>
          <w:tcPr>
            <w:tcW w:w="10137" w:type="dxa"/>
            <w:gridSpan w:val="5"/>
          </w:tcPr>
          <w:p w:rsidR="002E4293" w:rsidRPr="008B03FE" w:rsidRDefault="002E4293" w:rsidP="00D0635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  <w:r w:rsidR="0022631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</w:tr>
      <w:tr w:rsidR="002E429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E4293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E429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F67CB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Взаимодействие с предприятиями, учреждениями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E4293" w:rsidRPr="00244E8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2 балла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</w:p>
        </w:tc>
        <w:tc>
          <w:tcPr>
            <w:tcW w:w="4770" w:type="dxa"/>
            <w:gridSpan w:val="2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оговоры с предприятиями, социальными партнерами,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включающие в качестве одного из направлений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взаимодействия профориентационную работу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(кроме договоров с учреждениями профессионального образования).</w:t>
            </w:r>
          </w:p>
        </w:tc>
        <w:tc>
          <w:tcPr>
            <w:tcW w:w="2239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2.2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основных образовательных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программ (предметов учебного плана, курсов внеурочной деятельности) и (или) дополнительных образовательных программ с применением сетевого взаимодействия (кроме договоров с учреждениями профессионального образования).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Pr="008B5530" w:rsidRDefault="00226313" w:rsidP="0022631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1258F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1258F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Проведение ранней профориентации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244E8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1 балл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обучающихся 6 – 11 классов в проекте «Билет в будущее»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1258F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Результаты государственной итоговой аттестации и поступление обучающихся в ПОО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BF23BD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BF23BD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балл</w:t>
            </w: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/ доля выпускников 11 класса, успешно преодолевших порог ЕГЭ по трем и более предметам, необходимым для поступления в ВУЗ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отсутствие обучающихся, не преодолевших порог ЕГЭ – 1 балл, наличие –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/ доля 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r>
              <w:rPr>
                <w:rStyle w:val="ad"/>
                <w:rFonts w:ascii="Liberation Serif" w:hAnsi="Liberation Serif" w:cs="Liberation Serif"/>
                <w:sz w:val="24"/>
                <w:szCs w:val="24"/>
              </w:rPr>
              <w:footnoteReference w:id="1"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11 класса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 xml:space="preserve">, выбравших предметы,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 xml:space="preserve">оответствующие профилю обучения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(кроме универсального профиля) 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>для сдачи итоговой аттестации по программам среднего общего образования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/доля обучающихся 11 класса, поступивших в профессиональные образовательные организации по профилю обучения (кроме универсального профиля)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Default="00226313" w:rsidP="0022631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2D4E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F42D4E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Взаимодействие с учреждениями профессионального образования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BF23BD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BF23BD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балла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Договоры о сотрудничестве с профессиональными образовательными организациями.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Наличие выпускников, получающим образование по целевым договорам.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/ доля обучающихся 9 – 11 классов, принявших участие в презентационных мероприятиях ПОО, проводимых в различных форматах (в том числе дистанционных).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Pr="00E741A9" w:rsidRDefault="00226313" w:rsidP="00226313">
            <w:pPr>
              <w:pStyle w:val="a7"/>
              <w:jc w:val="center"/>
              <w:rPr>
                <w:b/>
                <w:iCs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44E83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Сопровождение профессионального самоопределения и организация профориентации обучающихся с ОВЗ</w:t>
            </w: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и инвалидностью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8B03FE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4 балла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 / доля обучающихся 9-11 классов с ОВЗ и (или) инвалидностью,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принявших участие в профдиагностике, охваченных профконсультированием. </w:t>
            </w:r>
          </w:p>
        </w:tc>
        <w:tc>
          <w:tcPr>
            <w:tcW w:w="2239" w:type="dxa"/>
            <w:vMerge w:val="restart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lastRenderedPageBreak/>
              <w:t>Заполнение данных по ссылке</w:t>
            </w: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lastRenderedPageBreak/>
              <w:t>1 балл; менее 25% - 0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770" w:type="dxa"/>
            <w:gridSpan w:val="2"/>
          </w:tcPr>
          <w:p w:rsidR="00226313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 / доля обучающихся 9-11 классов с ОВЗ и (или) инвалидностью, принявших участие в практикоориентированных профориентационных мероприятиях. </w:t>
            </w:r>
          </w:p>
        </w:tc>
        <w:tc>
          <w:tcPr>
            <w:tcW w:w="2239" w:type="dxa"/>
            <w:vMerge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Pr="008B03FE" w:rsidRDefault="00226313" w:rsidP="0022631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>Проведение диагностики способностей и компетенций для продолжения образования и выбора профессии,  осуществление психолого-педагогической поддержки и консультационной помощи обучающимся в их профессиональной ориентации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6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auto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7.1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226313" w:rsidRPr="00E741A9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Профессиональная диагностика обучающихся</w:t>
            </w:r>
          </w:p>
        </w:tc>
        <w:tc>
          <w:tcPr>
            <w:tcW w:w="2239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70% и выше – 2 балла; 50% и выше – 1 балл, менее 50% - 0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auto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7.2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226313" w:rsidRPr="00E741A9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/ доля обучающихся 8-11 классов, охваченных ознакомительными профессиональными занятиями в высокотехнологичных структурах дополнительного образования детей. </w:t>
            </w:r>
          </w:p>
        </w:tc>
        <w:tc>
          <w:tcPr>
            <w:tcW w:w="2239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50% и выше – 2 балла; 25% и выше – 1 балл; менее 25% - 0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auto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7.3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226313" w:rsidRPr="00E741A9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Количество / доля обучающихся 8-11 классов, охваченных ознакомительными профессиональными занятиями в профессиональных образовательных организациях</w:t>
            </w:r>
          </w:p>
        </w:tc>
        <w:tc>
          <w:tcPr>
            <w:tcW w:w="2239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50% и выше – 2 балла; 25% и выше – 1 балл; менее 25% - 0 баллов</w:t>
            </w:r>
          </w:p>
        </w:tc>
      </w:tr>
      <w:tr w:rsidR="00226313" w:rsidRPr="00BF7738" w:rsidTr="00226313">
        <w:tc>
          <w:tcPr>
            <w:tcW w:w="7627" w:type="dxa"/>
            <w:gridSpan w:val="4"/>
            <w:shd w:val="clear" w:color="auto" w:fill="auto"/>
          </w:tcPr>
          <w:p w:rsidR="00226313" w:rsidRPr="00E741A9" w:rsidRDefault="00226313" w:rsidP="00226313">
            <w:pPr>
              <w:pStyle w:val="a7"/>
              <w:jc w:val="right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 по ОО</w:t>
            </w: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26313" w:rsidRPr="00BF7738" w:rsidTr="00226313">
        <w:tc>
          <w:tcPr>
            <w:tcW w:w="7627" w:type="dxa"/>
            <w:gridSpan w:val="4"/>
            <w:shd w:val="clear" w:color="auto" w:fill="auto"/>
          </w:tcPr>
          <w:p w:rsidR="00226313" w:rsidRPr="00E741A9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Оценка эффективности деятельности (количество баллов из возможных 34 балла) </w:t>
            </w:r>
          </w:p>
          <w:p w:rsidR="00226313" w:rsidRPr="00E741A9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26313" w:rsidRPr="00BF7738" w:rsidTr="00226313">
        <w:tc>
          <w:tcPr>
            <w:tcW w:w="7627" w:type="dxa"/>
            <w:gridSpan w:val="4"/>
            <w:vMerge w:val="restart"/>
          </w:tcPr>
          <w:p w:rsidR="00226313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4765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Достоверность внесенных данных подтверждаю</w:t>
            </w:r>
          </w:p>
          <w:p w:rsidR="00226313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4765">
              <w:rPr>
                <w:rStyle w:val="11pt0pt"/>
                <w:rFonts w:ascii="Liberation Serif" w:eastAsiaTheme="minorHAnsi" w:hAnsi="Liberation Serif" w:cs="Liberation Serif"/>
                <w:sz w:val="24"/>
                <w:szCs w:val="24"/>
              </w:rPr>
              <w:t>Ответственный за внесение информации от ОО</w:t>
            </w:r>
          </w:p>
        </w:tc>
        <w:tc>
          <w:tcPr>
            <w:tcW w:w="2510" w:type="dxa"/>
          </w:tcPr>
          <w:p w:rsidR="00226313" w:rsidRPr="008B03FE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26313" w:rsidRPr="00BF7738" w:rsidTr="00226313">
        <w:tc>
          <w:tcPr>
            <w:tcW w:w="7627" w:type="dxa"/>
            <w:gridSpan w:val="4"/>
            <w:vMerge/>
          </w:tcPr>
          <w:p w:rsidR="00226313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8B03FE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7B4765">
              <w:rPr>
                <w:rStyle w:val="11pt0pt"/>
                <w:rFonts w:ascii="Liberation Serif" w:eastAsiaTheme="minorHAnsi" w:hAnsi="Liberation Serif" w:cs="Liberation Serif"/>
                <w:sz w:val="24"/>
                <w:szCs w:val="24"/>
              </w:rPr>
              <w:t>Ф.И.О., подпись</w:t>
            </w:r>
          </w:p>
        </w:tc>
      </w:tr>
    </w:tbl>
    <w:p w:rsidR="002E4293" w:rsidRPr="00BF7738" w:rsidRDefault="002E4293" w:rsidP="002E4293">
      <w:pPr>
        <w:tabs>
          <w:tab w:val="left" w:pos="11907"/>
        </w:tabs>
        <w:spacing w:after="0"/>
        <w:jc w:val="center"/>
        <w:rPr>
          <w:rFonts w:ascii="Liberation Serif" w:hAnsi="Liberation Serif" w:cs="Liberation Serif"/>
          <w:b/>
          <w:sz w:val="28"/>
          <w:szCs w:val="24"/>
        </w:rPr>
      </w:pPr>
    </w:p>
    <w:p w:rsidR="002E4293" w:rsidRPr="009B1442" w:rsidRDefault="002E4293" w:rsidP="00006A01">
      <w:pPr>
        <w:pStyle w:val="a7"/>
        <w:ind w:firstLine="709"/>
        <w:jc w:val="both"/>
      </w:pPr>
    </w:p>
    <w:sectPr w:rsidR="002E4293" w:rsidRPr="009B1442" w:rsidSect="00006A01">
      <w:footerReference w:type="default" r:id="rId7"/>
      <w:pgSz w:w="11906" w:h="16838"/>
      <w:pgMar w:top="624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5D8" w:rsidRDefault="007265D8" w:rsidP="004A56C6">
      <w:pPr>
        <w:spacing w:after="0" w:line="240" w:lineRule="auto"/>
      </w:pPr>
      <w:r>
        <w:separator/>
      </w:r>
    </w:p>
  </w:endnote>
  <w:endnote w:type="continuationSeparator" w:id="0">
    <w:p w:rsidR="007265D8" w:rsidRDefault="007265D8" w:rsidP="004A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865108"/>
      <w:docPartObj>
        <w:docPartGallery w:val="Page Numbers (Bottom of Page)"/>
        <w:docPartUnique/>
      </w:docPartObj>
    </w:sdtPr>
    <w:sdtEndPr/>
    <w:sdtContent>
      <w:p w:rsidR="004A56C6" w:rsidRDefault="004A56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079">
          <w:rPr>
            <w:noProof/>
          </w:rPr>
          <w:t>1</w:t>
        </w:r>
        <w:r>
          <w:fldChar w:fldCharType="end"/>
        </w:r>
      </w:p>
    </w:sdtContent>
  </w:sdt>
  <w:p w:rsidR="004A56C6" w:rsidRDefault="004A56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5D8" w:rsidRDefault="007265D8" w:rsidP="004A56C6">
      <w:pPr>
        <w:spacing w:after="0" w:line="240" w:lineRule="auto"/>
      </w:pPr>
      <w:r>
        <w:separator/>
      </w:r>
    </w:p>
  </w:footnote>
  <w:footnote w:type="continuationSeparator" w:id="0">
    <w:p w:rsidR="007265D8" w:rsidRDefault="007265D8" w:rsidP="004A56C6">
      <w:pPr>
        <w:spacing w:after="0" w:line="240" w:lineRule="auto"/>
      </w:pPr>
      <w:r>
        <w:continuationSeparator/>
      </w:r>
    </w:p>
  </w:footnote>
  <w:footnote w:id="1">
    <w:p w:rsidR="00226313" w:rsidRPr="002E4293" w:rsidRDefault="00226313" w:rsidP="002E4293">
      <w:pPr>
        <w:pStyle w:val="ab"/>
        <w:rPr>
          <w:rFonts w:ascii="Liberation Serif" w:hAnsi="Liberation Serif" w:cs="Liberation Serif"/>
          <w:sz w:val="24"/>
          <w:szCs w:val="24"/>
        </w:rPr>
      </w:pPr>
      <w:r w:rsidRPr="002E4293">
        <w:rPr>
          <w:rStyle w:val="ad"/>
          <w:rFonts w:ascii="Liberation Serif" w:hAnsi="Liberation Serif" w:cs="Liberation Serif"/>
          <w:sz w:val="24"/>
          <w:szCs w:val="24"/>
        </w:rPr>
        <w:footnoteRef/>
      </w:r>
      <w:r w:rsidRPr="002E4293">
        <w:rPr>
          <w:rFonts w:ascii="Liberation Serif" w:hAnsi="Liberation Serif" w:cs="Liberation Serif"/>
          <w:sz w:val="24"/>
          <w:szCs w:val="24"/>
        </w:rPr>
        <w:t xml:space="preserve"> Здесь и далее – доля от общего числа обучающихся указанной категории.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DFF"/>
    <w:multiLevelType w:val="hybridMultilevel"/>
    <w:tmpl w:val="02BAE4BE"/>
    <w:lvl w:ilvl="0" w:tplc="3070A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5690"/>
    <w:multiLevelType w:val="hybridMultilevel"/>
    <w:tmpl w:val="3FE0C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1B8"/>
    <w:multiLevelType w:val="hybridMultilevel"/>
    <w:tmpl w:val="E51E5566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66"/>
    <w:rsid w:val="00006A01"/>
    <w:rsid w:val="00013866"/>
    <w:rsid w:val="0002030F"/>
    <w:rsid w:val="0002425E"/>
    <w:rsid w:val="001038D5"/>
    <w:rsid w:val="00162C6F"/>
    <w:rsid w:val="00187082"/>
    <w:rsid w:val="001D5D08"/>
    <w:rsid w:val="00226313"/>
    <w:rsid w:val="002B6E5C"/>
    <w:rsid w:val="002E4293"/>
    <w:rsid w:val="0033536F"/>
    <w:rsid w:val="0034151B"/>
    <w:rsid w:val="003459A2"/>
    <w:rsid w:val="003D45FB"/>
    <w:rsid w:val="00456818"/>
    <w:rsid w:val="00480BF3"/>
    <w:rsid w:val="00494BE7"/>
    <w:rsid w:val="004A56C6"/>
    <w:rsid w:val="00514019"/>
    <w:rsid w:val="005514BB"/>
    <w:rsid w:val="005A03A2"/>
    <w:rsid w:val="00645C32"/>
    <w:rsid w:val="006A3C20"/>
    <w:rsid w:val="006A6F28"/>
    <w:rsid w:val="007265D8"/>
    <w:rsid w:val="00757E23"/>
    <w:rsid w:val="00787B6B"/>
    <w:rsid w:val="007953D7"/>
    <w:rsid w:val="00853EC2"/>
    <w:rsid w:val="0086705F"/>
    <w:rsid w:val="008E5969"/>
    <w:rsid w:val="00952E7E"/>
    <w:rsid w:val="00955895"/>
    <w:rsid w:val="009A4267"/>
    <w:rsid w:val="009B1442"/>
    <w:rsid w:val="00A464F3"/>
    <w:rsid w:val="00A74B90"/>
    <w:rsid w:val="00AB0012"/>
    <w:rsid w:val="00AC4FFB"/>
    <w:rsid w:val="00B134BA"/>
    <w:rsid w:val="00B21DFD"/>
    <w:rsid w:val="00B50079"/>
    <w:rsid w:val="00BA46B0"/>
    <w:rsid w:val="00BB2EB2"/>
    <w:rsid w:val="00BF6020"/>
    <w:rsid w:val="00C22AA3"/>
    <w:rsid w:val="00C44184"/>
    <w:rsid w:val="00D0168E"/>
    <w:rsid w:val="00D16D8A"/>
    <w:rsid w:val="00D61406"/>
    <w:rsid w:val="00D8413F"/>
    <w:rsid w:val="00DA03BF"/>
    <w:rsid w:val="00DE2161"/>
    <w:rsid w:val="00E21D64"/>
    <w:rsid w:val="00E34642"/>
    <w:rsid w:val="00E974A6"/>
    <w:rsid w:val="00F75334"/>
    <w:rsid w:val="00F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93D53-7647-4FB4-8D80-7A601532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character" w:customStyle="1" w:styleId="a8">
    <w:name w:val="Основной текст_"/>
    <w:basedOn w:val="a0"/>
    <w:link w:val="2"/>
    <w:rsid w:val="00D16D8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D16D8A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20">
    <w:name w:val="Заголовок №2_"/>
    <w:basedOn w:val="a0"/>
    <w:link w:val="21"/>
    <w:rsid w:val="00162C6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0pt">
    <w:name w:val="Заголовок №2 + Не полужирный;Интервал 0 pt"/>
    <w:basedOn w:val="20"/>
    <w:rsid w:val="00162C6F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Заголовок №2"/>
    <w:basedOn w:val="a"/>
    <w:link w:val="20"/>
    <w:rsid w:val="00162C6F"/>
    <w:pPr>
      <w:widowControl w:val="0"/>
      <w:shd w:val="clear" w:color="auto" w:fill="FFFFFF"/>
      <w:spacing w:before="24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styleId="a9">
    <w:name w:val="Table Grid"/>
    <w:basedOn w:val="a1"/>
    <w:uiPriority w:val="59"/>
    <w:rsid w:val="002E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2E4293"/>
    <w:rPr>
      <w:i/>
      <w:iCs/>
    </w:rPr>
  </w:style>
  <w:style w:type="paragraph" w:styleId="ab">
    <w:name w:val="footnote text"/>
    <w:basedOn w:val="a"/>
    <w:link w:val="ac"/>
    <w:uiPriority w:val="99"/>
    <w:semiHidden/>
    <w:unhideWhenUsed/>
    <w:rsid w:val="002E429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E429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E4293"/>
    <w:rPr>
      <w:vertAlign w:val="superscript"/>
    </w:rPr>
  </w:style>
  <w:style w:type="character" w:customStyle="1" w:styleId="105pt0pt">
    <w:name w:val="Основной текст + 10;5 pt;Полужирный;Интервал 0 pt"/>
    <w:basedOn w:val="a0"/>
    <w:rsid w:val="002E4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0"/>
    <w:rsid w:val="002E4293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character" w:styleId="ae">
    <w:name w:val="Hyperlink"/>
    <w:basedOn w:val="a0"/>
    <w:uiPriority w:val="99"/>
    <w:unhideWhenUsed/>
    <w:rsid w:val="002E4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19</cp:revision>
  <dcterms:created xsi:type="dcterms:W3CDTF">2021-12-07T13:24:00Z</dcterms:created>
  <dcterms:modified xsi:type="dcterms:W3CDTF">2022-01-14T04:46:00Z</dcterms:modified>
</cp:coreProperties>
</file>