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DA" w:rsidRPr="007E3BBA" w:rsidRDefault="00435C62" w:rsidP="007E3BBA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E3BBA">
        <w:rPr>
          <w:rFonts w:ascii="Times New Roman" w:hAnsi="Times New Roman" w:cs="Times New Roman"/>
          <w:b/>
          <w:sz w:val="24"/>
          <w:u w:val="single"/>
        </w:rPr>
        <w:t>Тема: Проблем познаваемости мира</w:t>
      </w:r>
      <w:r w:rsidR="007E3BBA" w:rsidRPr="007E3BBA">
        <w:rPr>
          <w:rFonts w:ascii="Times New Roman" w:hAnsi="Times New Roman" w:cs="Times New Roman"/>
          <w:b/>
          <w:sz w:val="24"/>
          <w:u w:val="single"/>
        </w:rPr>
        <w:t xml:space="preserve"> (Параграф 21) </w:t>
      </w:r>
    </w:p>
    <w:p w:rsidR="00435C62" w:rsidRDefault="00435C62" w:rsidP="007E3BB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5C62" w:rsidRDefault="00435C62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7E3BBA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акие взгляды по проблеме познаваемости мира высказывают философы? Используя текст параграфа, заполните таблицу.</w:t>
      </w:r>
    </w:p>
    <w:tbl>
      <w:tblPr>
        <w:tblStyle w:val="a5"/>
        <w:tblW w:w="0" w:type="auto"/>
        <w:jc w:val="center"/>
        <w:tblLook w:val="04A0"/>
      </w:tblPr>
      <w:tblGrid>
        <w:gridCol w:w="1526"/>
        <w:gridCol w:w="8045"/>
      </w:tblGrid>
      <w:tr w:rsidR="00435C62" w:rsidTr="007E3BBA">
        <w:trPr>
          <w:jc w:val="center"/>
        </w:trPr>
        <w:tc>
          <w:tcPr>
            <w:tcW w:w="1526" w:type="dxa"/>
          </w:tcPr>
          <w:p w:rsidR="00435C62" w:rsidRDefault="00435C62" w:rsidP="007E3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Мыслитель </w:t>
            </w:r>
          </w:p>
        </w:tc>
        <w:tc>
          <w:tcPr>
            <w:tcW w:w="8045" w:type="dxa"/>
          </w:tcPr>
          <w:p w:rsidR="00435C62" w:rsidRDefault="00435C62" w:rsidP="007E3B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Взгляды, их сущность</w:t>
            </w:r>
          </w:p>
        </w:tc>
      </w:tr>
      <w:tr w:rsidR="00435C62" w:rsidTr="007E3BBA">
        <w:trPr>
          <w:jc w:val="center"/>
        </w:trPr>
        <w:tc>
          <w:tcPr>
            <w:tcW w:w="1526" w:type="dxa"/>
          </w:tcPr>
          <w:p w:rsidR="00435C62" w:rsidRDefault="00435C62" w:rsidP="007E3B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35C62" w:rsidRDefault="00435C62" w:rsidP="007E3B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45" w:type="dxa"/>
          </w:tcPr>
          <w:p w:rsidR="00435C62" w:rsidRDefault="00435C62" w:rsidP="007E3B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35C62" w:rsidRDefault="00435C62" w:rsidP="007E3BB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35C62" w:rsidRDefault="00435C62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Что такое онтология?</w:t>
      </w:r>
    </w:p>
    <w:p w:rsidR="00435C62" w:rsidRDefault="00435C62" w:rsidP="007E3BB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35C62" w:rsidRDefault="00435C62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Что изучает гносеология?</w:t>
      </w:r>
    </w:p>
    <w:p w:rsidR="00435C62" w:rsidRDefault="00435C62" w:rsidP="007E3BB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35C62" w:rsidRDefault="00435C62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В чем смысл философского вопроса о познаваемости мира?</w:t>
      </w:r>
      <w:r w:rsidR="007E3BBA">
        <w:rPr>
          <w:rFonts w:ascii="Times New Roman" w:hAnsi="Times New Roman" w:cs="Times New Roman"/>
          <w:sz w:val="24"/>
        </w:rPr>
        <w:t xml:space="preserve"> (с пояснением)</w:t>
      </w:r>
    </w:p>
    <w:p w:rsidR="00435C62" w:rsidRDefault="007E3BBA" w:rsidP="007E3BB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36.9pt;margin-top:11.55pt;width:65.3pt;height:20.8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_x0000_s1026" type="#_x0000_t32" style="position:absolute;left:0;text-align:left;margin-left:103.55pt;margin-top:7.8pt;width:94.75pt;height:19.4pt;flip:x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shape id="_x0000_s1028" type="#_x0000_t32" style="position:absolute;left:0;text-align:left;margin-left:244.25pt;margin-top:15.95pt;width:0;height:11.25pt;z-index:251659264" o:connectortype="straight">
            <v:stroke endarrow="block"/>
          </v:shape>
        </w:pict>
      </w:r>
      <w:r w:rsidR="00435C62">
        <w:rPr>
          <w:rFonts w:ascii="Times New Roman" w:hAnsi="Times New Roman" w:cs="Times New Roman"/>
          <w:sz w:val="24"/>
        </w:rPr>
        <w:t>Проблема познаваемости</w:t>
      </w:r>
    </w:p>
    <w:p w:rsidR="007E3BBA" w:rsidRDefault="007E3BBA" w:rsidP="007E3BB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</w:t>
      </w:r>
    </w:p>
    <w:p w:rsid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E3BBA" w:rsidRPr="007E3BBA" w:rsidRDefault="007E3BBA" w:rsidP="007E3BBA">
      <w:pPr>
        <w:spacing w:after="0"/>
        <w:jc w:val="both"/>
        <w:rPr>
          <w:bCs/>
          <w:i/>
          <w:iCs/>
          <w:spacing w:val="-11"/>
          <w:u w:val="single"/>
        </w:rPr>
      </w:pPr>
      <w:r>
        <w:rPr>
          <w:rFonts w:ascii="Times New Roman" w:hAnsi="Times New Roman" w:cs="Times New Roman"/>
          <w:sz w:val="24"/>
        </w:rPr>
        <w:t>5.</w:t>
      </w:r>
      <w:r w:rsidRPr="007E3BBA">
        <w:rPr>
          <w:b/>
          <w:bCs/>
          <w:i/>
          <w:iCs/>
          <w:spacing w:val="-11"/>
        </w:rPr>
        <w:t xml:space="preserve"> </w:t>
      </w:r>
      <w:r>
        <w:rPr>
          <w:b/>
          <w:bCs/>
          <w:i/>
          <w:iCs/>
          <w:spacing w:val="-11"/>
        </w:rPr>
        <w:t xml:space="preserve"> </w:t>
      </w:r>
      <w:r w:rsidRPr="007E3BBA">
        <w:rPr>
          <w:rFonts w:ascii="Times New Roman" w:hAnsi="Times New Roman" w:cs="Times New Roman"/>
          <w:bCs/>
          <w:iCs/>
          <w:spacing w:val="-11"/>
          <w:sz w:val="24"/>
        </w:rPr>
        <w:t>Изучить и записать</w:t>
      </w:r>
      <w:r>
        <w:rPr>
          <w:rFonts w:ascii="Times New Roman" w:hAnsi="Times New Roman" w:cs="Times New Roman"/>
          <w:bCs/>
          <w:iCs/>
          <w:spacing w:val="-11"/>
          <w:sz w:val="24"/>
        </w:rPr>
        <w:t xml:space="preserve">. </w:t>
      </w:r>
      <w:r w:rsidRPr="007E3BBA">
        <w:rPr>
          <w:rFonts w:ascii="Times New Roman" w:hAnsi="Times New Roman" w:cs="Times New Roman"/>
          <w:bCs/>
          <w:iCs/>
          <w:spacing w:val="-11"/>
          <w:sz w:val="24"/>
          <w:u w:val="single"/>
        </w:rPr>
        <w:t>Познавательная деятельность:</w:t>
      </w:r>
    </w:p>
    <w:p w:rsidR="007E3BBA" w:rsidRDefault="007E3BBA" w:rsidP="007E3BBA">
      <w:pPr>
        <w:spacing w:after="0"/>
        <w:jc w:val="both"/>
        <w:rPr>
          <w:b/>
          <w:bCs/>
          <w:i/>
          <w:iCs/>
          <w:spacing w:val="-11"/>
        </w:rPr>
      </w:pPr>
      <w:r>
        <w:rPr>
          <w:noProof/>
          <w:lang w:eastAsia="ru-RU"/>
        </w:rPr>
      </w:r>
      <w:r w:rsidR="00870AC8" w:rsidRPr="008B7D9A">
        <w:rPr>
          <w:b/>
          <w:bCs/>
          <w:i/>
          <w:iCs/>
          <w:spacing w:val="-11"/>
        </w:rPr>
        <w:pict>
          <v:group id="_x0000_s1030" editas="canvas" style="width:505.2pt;height:344.3pt;mso-position-horizontal-relative:char;mso-position-vertical-relative:line" coordorigin="2277,3864" coordsize="7925,533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277;top:3864;width:7925;height:5331" o:preferrelative="f">
              <v:fill o:detectmouseclick="t"/>
              <v:path o:extrusionok="t" o:connecttype="none"/>
              <o:lock v:ext="edit" text="t"/>
            </v:shape>
            <v:rect id="_x0000_s1032" style="position:absolute;left:2701;top:4003;width:1270;height:418">
              <v:textbox>
                <w:txbxContent>
                  <w:p w:rsidR="007E3BBA" w:rsidRPr="007E3BBA" w:rsidRDefault="007E3BBA" w:rsidP="007E3BB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E3BBA">
                      <w:rPr>
                        <w:rFonts w:ascii="Times New Roman" w:hAnsi="Times New Roman" w:cs="Times New Roman"/>
                      </w:rPr>
                      <w:t>знания</w:t>
                    </w:r>
                  </w:p>
                </w:txbxContent>
              </v:textbox>
            </v:rect>
            <v:rect id="_x0000_s1033" style="position:absolute;left:4818;top:4003;width:3247;height:558">
              <v:textbox>
                <w:txbxContent>
                  <w:p w:rsidR="007E3BBA" w:rsidRPr="007E3BBA" w:rsidRDefault="007E3BBA" w:rsidP="007E3BB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E3BBA">
                      <w:rPr>
                        <w:rFonts w:ascii="Times New Roman" w:hAnsi="Times New Roman" w:cs="Times New Roman"/>
                      </w:rPr>
                      <w:t>результат особого процесса – познавательной деятельности людей</w:t>
                    </w:r>
                  </w:p>
                </w:txbxContent>
              </v:textbox>
            </v:rect>
            <v:rect id="_x0000_s1034" style="position:absolute;left:2369;top:4700;width:2534;height:781">
              <v:textbox>
                <w:txbxContent>
                  <w:p w:rsidR="007E3BBA" w:rsidRPr="007E3BBA" w:rsidRDefault="007E3BBA" w:rsidP="007E3BB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E3BBA">
                      <w:rPr>
                        <w:rFonts w:ascii="Times New Roman" w:hAnsi="Times New Roman" w:cs="Times New Roman"/>
                      </w:rPr>
                      <w:t>познание может происходить непроизвольно, при разных жизненных ситуациях</w:t>
                    </w:r>
                  </w:p>
                </w:txbxContent>
              </v:textbox>
            </v:rect>
            <v:rect id="_x0000_s1035" style="position:absolute;left:5516;top:4784;width:3246;height:697">
              <v:textbox>
                <w:txbxContent>
                  <w:p w:rsidR="007E3BBA" w:rsidRPr="007E3BBA" w:rsidRDefault="007E3BBA" w:rsidP="007E3BB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E3BBA">
                      <w:rPr>
                        <w:rFonts w:ascii="Times New Roman" w:hAnsi="Times New Roman" w:cs="Times New Roman"/>
                      </w:rPr>
                      <w:t>специально организованный процесс (исследования)</w:t>
                    </w:r>
                  </w:p>
                </w:txbxContent>
              </v:textbox>
            </v:rect>
            <v:rect id="_x0000_s1036" style="position:absolute;left:2881;top:6151;width:1553;height:418">
              <v:textbox>
                <w:txbxContent>
                  <w:p w:rsidR="007E3BBA" w:rsidRPr="007E3BBA" w:rsidRDefault="007E3BBA" w:rsidP="007E3BB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E3BBA">
                      <w:rPr>
                        <w:rFonts w:ascii="Times New Roman" w:hAnsi="Times New Roman" w:cs="Times New Roman"/>
                      </w:rPr>
                      <w:t>знания</w:t>
                    </w:r>
                  </w:p>
                </w:txbxContent>
              </v:textbox>
            </v:rect>
            <v:rect id="_x0000_s1037" style="position:absolute;left:2418;top:7072;width:3388;height:310">
              <v:textbox>
                <w:txbxContent>
                  <w:p w:rsidR="007E3BBA" w:rsidRPr="007E3BBA" w:rsidRDefault="007E3BBA" w:rsidP="007E3BB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E3BBA">
                      <w:rPr>
                        <w:rFonts w:ascii="Times New Roman" w:hAnsi="Times New Roman" w:cs="Times New Roman"/>
                      </w:rPr>
                      <w:t>знания приобретаются в результате опыта</w:t>
                    </w:r>
                  </w:p>
                </w:txbxContent>
              </v:textbox>
            </v:rect>
            <v:rect id="_x0000_s1038" style="position:absolute;left:6089;top:6849;width:2825;height:418">
              <v:textbox>
                <w:txbxContent>
                  <w:p w:rsidR="007E3BBA" w:rsidRPr="007E3BBA" w:rsidRDefault="007E3BBA" w:rsidP="007E3BBA">
                    <w:pPr>
                      <w:rPr>
                        <w:rFonts w:ascii="Times New Roman" w:hAnsi="Times New Roman" w:cs="Times New Roman"/>
                      </w:rPr>
                    </w:pPr>
                    <w:r w:rsidRPr="007E3BBA">
                      <w:rPr>
                        <w:rFonts w:ascii="Times New Roman" w:hAnsi="Times New Roman" w:cs="Times New Roman"/>
                      </w:rPr>
                      <w:t>знания о формировании знаний</w:t>
                    </w:r>
                  </w:p>
                </w:txbxContent>
              </v:textbox>
            </v:rect>
            <v:rect id="_x0000_s1039" style="position:absolute;left:2559;top:7486;width:6494;height:419">
              <v:textbox>
                <w:txbxContent>
                  <w:p w:rsidR="007E3BBA" w:rsidRPr="007E3BBA" w:rsidRDefault="007E3BBA" w:rsidP="007E3BB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E3BBA">
                      <w:rPr>
                        <w:rFonts w:ascii="Times New Roman" w:hAnsi="Times New Roman" w:cs="Times New Roman"/>
                      </w:rPr>
                      <w:t>знания – результат специально – организованной деятельности</w:t>
                    </w:r>
                  </w:p>
                </w:txbxContent>
              </v:textbox>
            </v:rect>
            <v:rect id="_x0000_s1040" style="position:absolute;left:6564;top:5598;width:2259;height:419">
              <v:textbox>
                <w:txbxContent>
                  <w:p w:rsidR="007E3BBA" w:rsidRPr="007E3BBA" w:rsidRDefault="007E3BBA" w:rsidP="007E3BBA">
                    <w:pPr>
                      <w:rPr>
                        <w:rFonts w:ascii="Times New Roman" w:hAnsi="Times New Roman" w:cs="Times New Roman"/>
                      </w:rPr>
                    </w:pPr>
                    <w:r w:rsidRPr="007E3BBA">
                      <w:rPr>
                        <w:rFonts w:ascii="Times New Roman" w:hAnsi="Times New Roman" w:cs="Times New Roman"/>
                      </w:rPr>
                      <w:t>о свойствах и предметах</w:t>
                    </w:r>
                  </w:p>
                </w:txbxContent>
              </v:textbox>
            </v:rect>
            <v:rect id="_x0000_s1041" style="position:absolute;left:6564;top:6017;width:2259;height:418">
              <v:textbox>
                <w:txbxContent>
                  <w:p w:rsidR="007E3BBA" w:rsidRPr="007E3BBA" w:rsidRDefault="007E3BBA" w:rsidP="007E3BBA">
                    <w:pPr>
                      <w:rPr>
                        <w:rFonts w:ascii="Times New Roman" w:hAnsi="Times New Roman" w:cs="Times New Roman"/>
                      </w:rPr>
                    </w:pPr>
                    <w:r w:rsidRPr="007E3BBA">
                      <w:rPr>
                        <w:rFonts w:ascii="Times New Roman" w:hAnsi="Times New Roman" w:cs="Times New Roman"/>
                      </w:rPr>
                      <w:t>о способах деятельности</w:t>
                    </w:r>
                  </w:p>
                </w:txbxContent>
              </v:textbox>
            </v:rect>
            <v:rect id="_x0000_s1042" style="position:absolute;left:2559;top:8274;width:1412;height:418">
              <v:textbox>
                <w:txbxContent>
                  <w:p w:rsidR="007E3BBA" w:rsidRPr="007E3BBA" w:rsidRDefault="007E3BBA" w:rsidP="007E3BB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E3BBA">
                      <w:rPr>
                        <w:rFonts w:ascii="Times New Roman" w:hAnsi="Times New Roman" w:cs="Times New Roman"/>
                      </w:rPr>
                      <w:t>цель</w:t>
                    </w:r>
                  </w:p>
                </w:txbxContent>
              </v:textbox>
            </v:rect>
            <v:rect id="_x0000_s1043" style="position:absolute;left:4536;top:8109;width:1976;height:418">
              <v:textbox>
                <w:txbxContent>
                  <w:p w:rsidR="007E3BBA" w:rsidRPr="007E3BBA" w:rsidRDefault="007E3BBA" w:rsidP="007E3BB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E3BBA">
                      <w:rPr>
                        <w:rFonts w:ascii="Times New Roman" w:hAnsi="Times New Roman" w:cs="Times New Roman"/>
                      </w:rPr>
                      <w:t>образование</w:t>
                    </w:r>
                  </w:p>
                </w:txbxContent>
              </v:textbox>
            </v:rect>
            <v:rect id="_x0000_s1044" style="position:absolute;left:4536;top:8632;width:1976;height:419">
              <v:textbox>
                <w:txbxContent>
                  <w:p w:rsidR="007E3BBA" w:rsidRPr="007E3BBA" w:rsidRDefault="007E3BBA" w:rsidP="007E3BB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E3BBA">
                      <w:rPr>
                        <w:rFonts w:ascii="Times New Roman" w:hAnsi="Times New Roman" w:cs="Times New Roman"/>
                      </w:rPr>
                      <w:t>наука</w:t>
                    </w:r>
                  </w:p>
                </w:txbxContent>
              </v:textbox>
            </v:rect>
            <v:rect id="_x0000_s1045" style="position:absolute;left:7130;top:8414;width:2259;height:418">
              <v:textbox>
                <w:txbxContent>
                  <w:p w:rsidR="007E3BBA" w:rsidRPr="007E3BBA" w:rsidRDefault="007E3BBA" w:rsidP="007E3BB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7E3BBA">
                      <w:rPr>
                        <w:rFonts w:ascii="Times New Roman" w:hAnsi="Times New Roman" w:cs="Times New Roman"/>
                      </w:rPr>
                      <w:t>результат</w:t>
                    </w:r>
                  </w:p>
                </w:txbxContent>
              </v:textbox>
            </v:rect>
            <v:line id="_x0000_s1046" style="position:absolute" from="3971,4143" to="4818,4143">
              <v:stroke endarrow="block"/>
            </v:line>
            <v:line id="_x0000_s1047" style="position:absolute" from="3265,4421" to="3265,4700">
              <v:stroke endarrow="block"/>
            </v:line>
            <v:line id="_x0000_s1048" style="position:absolute" from="3971,4282" to="5516,4901">
              <v:stroke endarrow="block"/>
            </v:line>
            <v:line id="_x0000_s1049" style="position:absolute" from="3685,6569" to="3686,7127">
              <v:stroke endarrow="block"/>
            </v:line>
            <v:line id="_x0000_s1050" style="position:absolute" from="4434,6291" to="6564,6781">
              <v:stroke endarrow="block"/>
            </v:line>
            <v:line id="_x0000_s1051" style="position:absolute" from="3971,8342" to="4536,8343">
              <v:stroke endarrow="block"/>
            </v:line>
            <v:line id="_x0000_s1052" style="position:absolute;flip:y" from="6564,8692" to="7130,8832">
              <v:stroke endarrow="block"/>
            </v:line>
            <v:line id="_x0000_s1053" style="position:absolute" from="6564,8214" to="7130,8632">
              <v:stroke endarrow="block"/>
            </v:line>
            <w10:wrap type="none"/>
            <w10:anchorlock/>
          </v:group>
        </w:pic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Pr="007E3BBA">
        <w:rPr>
          <w:rFonts w:ascii="Times New Roman" w:hAnsi="Times New Roman" w:cs="Times New Roman"/>
          <w:b/>
          <w:bCs/>
          <w:spacing w:val="-6"/>
          <w:sz w:val="24"/>
        </w:rPr>
        <w:t>Виды познавательной деятельности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 w:rsidRPr="007E3BBA">
        <w:rPr>
          <w:rFonts w:ascii="Times New Roman" w:hAnsi="Times New Roman" w:cs="Times New Roman"/>
          <w:spacing w:val="-4"/>
          <w:sz w:val="24"/>
        </w:rPr>
        <w:tab/>
        <w:t xml:space="preserve"> Принято различать чувственное познание и рациональное </w:t>
      </w:r>
      <w:r w:rsidRPr="007E3BBA">
        <w:rPr>
          <w:rFonts w:ascii="Times New Roman" w:hAnsi="Times New Roman" w:cs="Times New Roman"/>
          <w:sz w:val="24"/>
        </w:rPr>
        <w:t>познание (мышление).</w:t>
      </w:r>
      <w:r>
        <w:rPr>
          <w:rFonts w:ascii="Times New Roman" w:hAnsi="Times New Roman" w:cs="Times New Roman"/>
          <w:sz w:val="24"/>
        </w:rPr>
        <w:t xml:space="preserve"> П</w:t>
      </w:r>
      <w:r w:rsidRPr="007E3BBA">
        <w:rPr>
          <w:rFonts w:ascii="Times New Roman" w:hAnsi="Times New Roman" w:cs="Times New Roman"/>
          <w:i/>
          <w:spacing w:val="-9"/>
          <w:sz w:val="24"/>
        </w:rPr>
        <w:t>ознакомьтесь с харак</w:t>
      </w:r>
      <w:r w:rsidRPr="007E3BBA">
        <w:rPr>
          <w:rFonts w:ascii="Times New Roman" w:hAnsi="Times New Roman" w:cs="Times New Roman"/>
          <w:i/>
          <w:spacing w:val="-9"/>
          <w:sz w:val="24"/>
        </w:rPr>
        <w:softHyphen/>
      </w:r>
      <w:r w:rsidRPr="007E3BBA">
        <w:rPr>
          <w:rFonts w:ascii="Times New Roman" w:hAnsi="Times New Roman" w:cs="Times New Roman"/>
          <w:i/>
          <w:spacing w:val="-4"/>
          <w:sz w:val="24"/>
        </w:rPr>
        <w:t>теристиками этих видов познания</w:t>
      </w:r>
      <w:r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7E3BBA">
        <w:rPr>
          <w:rFonts w:ascii="Times New Roman" w:hAnsi="Times New Roman" w:cs="Times New Roman"/>
          <w:i/>
          <w:spacing w:val="-6"/>
          <w:sz w:val="24"/>
        </w:rPr>
        <w:t>и наглядно представьте результаты своей работы.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 w:rsidRPr="007E3BBA">
        <w:rPr>
          <w:rFonts w:ascii="Times New Roman" w:hAnsi="Times New Roman" w:cs="Times New Roman"/>
          <w:b/>
          <w:bCs/>
          <w:spacing w:val="-7"/>
          <w:sz w:val="24"/>
        </w:rPr>
        <w:tab/>
      </w:r>
      <w:r w:rsidRPr="007E3BBA">
        <w:rPr>
          <w:rFonts w:ascii="Times New Roman" w:hAnsi="Times New Roman" w:cs="Times New Roman"/>
          <w:b/>
          <w:bCs/>
          <w:i/>
          <w:iCs/>
          <w:spacing w:val="-12"/>
          <w:sz w:val="24"/>
        </w:rPr>
        <w:tab/>
        <w:t>Чувственное познание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 w:rsidRPr="007E3BBA">
        <w:rPr>
          <w:rFonts w:ascii="Times New Roman" w:hAnsi="Times New Roman" w:cs="Times New Roman"/>
          <w:i/>
          <w:iCs/>
          <w:spacing w:val="-9"/>
          <w:sz w:val="24"/>
        </w:rPr>
        <w:tab/>
        <w:t xml:space="preserve">Чувственное познание </w:t>
      </w:r>
      <w:r w:rsidRPr="007E3BBA">
        <w:rPr>
          <w:rFonts w:ascii="Times New Roman" w:hAnsi="Times New Roman" w:cs="Times New Roman"/>
          <w:spacing w:val="-9"/>
          <w:sz w:val="24"/>
        </w:rPr>
        <w:t xml:space="preserve">- процесс получения знаний о действительности </w:t>
      </w:r>
      <w:r w:rsidRPr="007E3BBA">
        <w:rPr>
          <w:rFonts w:ascii="Times New Roman" w:hAnsi="Times New Roman" w:cs="Times New Roman"/>
          <w:sz w:val="24"/>
        </w:rPr>
        <w:t>посредством органов чувств.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 w:rsidRPr="007E3BBA">
        <w:rPr>
          <w:rFonts w:ascii="Times New Roman" w:hAnsi="Times New Roman" w:cs="Times New Roman"/>
          <w:sz w:val="24"/>
        </w:rPr>
        <w:tab/>
        <w:t>В результате в сознании человека формируются образы отдель</w:t>
      </w:r>
      <w:r w:rsidRPr="007E3BBA">
        <w:rPr>
          <w:rFonts w:ascii="Times New Roman" w:hAnsi="Times New Roman" w:cs="Times New Roman"/>
          <w:sz w:val="24"/>
        </w:rPr>
        <w:softHyphen/>
      </w:r>
      <w:r w:rsidRPr="007E3BBA">
        <w:rPr>
          <w:rFonts w:ascii="Times New Roman" w:hAnsi="Times New Roman" w:cs="Times New Roman"/>
          <w:spacing w:val="-4"/>
          <w:sz w:val="24"/>
        </w:rPr>
        <w:t xml:space="preserve">ных, конкретных объектов. Чувственному познанию присущи следующие </w:t>
      </w:r>
      <w:r w:rsidRPr="007E3BBA">
        <w:rPr>
          <w:rFonts w:ascii="Times New Roman" w:hAnsi="Times New Roman" w:cs="Times New Roman"/>
          <w:sz w:val="24"/>
        </w:rPr>
        <w:t>формы: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 w:rsidRPr="007E3BBA">
        <w:rPr>
          <w:rFonts w:ascii="Times New Roman" w:hAnsi="Times New Roman" w:cs="Times New Roman"/>
          <w:spacing w:val="-9"/>
          <w:sz w:val="24"/>
        </w:rPr>
        <w:t>- ощущение,</w:t>
      </w:r>
      <w:r w:rsidR="00870AC8">
        <w:rPr>
          <w:rFonts w:ascii="Times New Roman" w:hAnsi="Times New Roman" w:cs="Times New Roman"/>
          <w:sz w:val="24"/>
        </w:rPr>
        <w:tab/>
      </w:r>
      <w:r w:rsidRPr="007E3BBA">
        <w:rPr>
          <w:rFonts w:ascii="Times New Roman" w:hAnsi="Times New Roman" w:cs="Times New Roman"/>
          <w:sz w:val="24"/>
        </w:rPr>
        <w:t>- восприятие,</w:t>
      </w:r>
      <w:r w:rsidR="00870AC8">
        <w:rPr>
          <w:rFonts w:ascii="Times New Roman" w:hAnsi="Times New Roman" w:cs="Times New Roman"/>
          <w:sz w:val="24"/>
        </w:rPr>
        <w:tab/>
      </w:r>
      <w:r w:rsidR="00870AC8">
        <w:rPr>
          <w:rFonts w:ascii="Times New Roman" w:hAnsi="Times New Roman" w:cs="Times New Roman"/>
          <w:sz w:val="24"/>
        </w:rPr>
        <w:tab/>
      </w:r>
      <w:r w:rsidRPr="007E3BBA">
        <w:rPr>
          <w:rFonts w:ascii="Times New Roman" w:hAnsi="Times New Roman" w:cs="Times New Roman"/>
          <w:spacing w:val="-7"/>
          <w:sz w:val="24"/>
        </w:rPr>
        <w:t>- представление.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 w:rsidRPr="007E3BBA">
        <w:rPr>
          <w:rFonts w:ascii="Times New Roman" w:hAnsi="Times New Roman" w:cs="Times New Roman"/>
          <w:sz w:val="24"/>
        </w:rPr>
        <w:lastRenderedPageBreak/>
        <w:tab/>
      </w:r>
      <w:r w:rsidRPr="007E3BBA">
        <w:rPr>
          <w:rFonts w:ascii="Times New Roman" w:hAnsi="Times New Roman" w:cs="Times New Roman"/>
          <w:i/>
          <w:iCs/>
          <w:spacing w:val="-5"/>
          <w:sz w:val="24"/>
        </w:rPr>
        <w:t xml:space="preserve">Ощущения </w:t>
      </w:r>
      <w:r w:rsidRPr="007E3BBA">
        <w:rPr>
          <w:rFonts w:ascii="Times New Roman" w:hAnsi="Times New Roman" w:cs="Times New Roman"/>
          <w:spacing w:val="-5"/>
          <w:sz w:val="24"/>
        </w:rPr>
        <w:t>- это данные органов чувств об отдельных свойствах от</w:t>
      </w:r>
      <w:r w:rsidRPr="007E3BBA">
        <w:rPr>
          <w:rFonts w:ascii="Times New Roman" w:hAnsi="Times New Roman" w:cs="Times New Roman"/>
          <w:spacing w:val="-5"/>
          <w:sz w:val="24"/>
        </w:rPr>
        <w:softHyphen/>
      </w:r>
      <w:r w:rsidRPr="007E3BBA">
        <w:rPr>
          <w:rFonts w:ascii="Times New Roman" w:hAnsi="Times New Roman" w:cs="Times New Roman"/>
          <w:spacing w:val="-6"/>
          <w:sz w:val="24"/>
        </w:rPr>
        <w:t xml:space="preserve">дельных предметов. Так, зрение дает человеку ощущения цвета и формы </w:t>
      </w:r>
      <w:r w:rsidRPr="007E3BBA">
        <w:rPr>
          <w:rFonts w:ascii="Times New Roman" w:hAnsi="Times New Roman" w:cs="Times New Roman"/>
          <w:spacing w:val="-7"/>
          <w:sz w:val="24"/>
        </w:rPr>
        <w:t>предмета, обоняние - ощущение того или иного запаха, осязание - ощуще</w:t>
      </w:r>
      <w:r w:rsidRPr="007E3BBA">
        <w:rPr>
          <w:rFonts w:ascii="Times New Roman" w:hAnsi="Times New Roman" w:cs="Times New Roman"/>
          <w:spacing w:val="-7"/>
          <w:sz w:val="24"/>
        </w:rPr>
        <w:softHyphen/>
      </w:r>
      <w:r w:rsidRPr="007E3BBA">
        <w:rPr>
          <w:rFonts w:ascii="Times New Roman" w:hAnsi="Times New Roman" w:cs="Times New Roman"/>
          <w:sz w:val="24"/>
        </w:rPr>
        <w:t>ния твердости, холода и т. п.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 w:rsidRPr="007E3BBA">
        <w:rPr>
          <w:rFonts w:ascii="Times New Roman" w:hAnsi="Times New Roman" w:cs="Times New Roman"/>
          <w:i/>
          <w:iCs/>
          <w:spacing w:val="-7"/>
          <w:sz w:val="24"/>
        </w:rPr>
        <w:tab/>
        <w:t xml:space="preserve">Восприятие </w:t>
      </w:r>
      <w:r w:rsidRPr="007E3BBA">
        <w:rPr>
          <w:rFonts w:ascii="Times New Roman" w:hAnsi="Times New Roman" w:cs="Times New Roman"/>
          <w:spacing w:val="-7"/>
          <w:sz w:val="24"/>
        </w:rPr>
        <w:t>- это целостный образ предмета, являющийся суммой от</w:t>
      </w:r>
      <w:r w:rsidRPr="007E3BBA">
        <w:rPr>
          <w:rFonts w:ascii="Times New Roman" w:hAnsi="Times New Roman" w:cs="Times New Roman"/>
          <w:spacing w:val="-7"/>
          <w:sz w:val="24"/>
        </w:rPr>
        <w:softHyphen/>
      </w:r>
      <w:r w:rsidRPr="007E3BBA">
        <w:rPr>
          <w:rFonts w:ascii="Times New Roman" w:hAnsi="Times New Roman" w:cs="Times New Roman"/>
          <w:spacing w:val="-6"/>
          <w:sz w:val="24"/>
        </w:rPr>
        <w:t>дельных ощущений. При этом восприятие не является простой, «механи</w:t>
      </w:r>
      <w:r w:rsidRPr="007E3BBA">
        <w:rPr>
          <w:rFonts w:ascii="Times New Roman" w:hAnsi="Times New Roman" w:cs="Times New Roman"/>
          <w:spacing w:val="-6"/>
          <w:sz w:val="24"/>
        </w:rPr>
        <w:softHyphen/>
      </w:r>
      <w:r w:rsidRPr="007E3BBA">
        <w:rPr>
          <w:rFonts w:ascii="Times New Roman" w:hAnsi="Times New Roman" w:cs="Times New Roman"/>
          <w:spacing w:val="-4"/>
          <w:sz w:val="24"/>
        </w:rPr>
        <w:t xml:space="preserve">ческой» суммой. Так, ни один человек не воспринимает, к примеру, стол </w:t>
      </w:r>
      <w:r w:rsidRPr="007E3BBA">
        <w:rPr>
          <w:rFonts w:ascii="Times New Roman" w:hAnsi="Times New Roman" w:cs="Times New Roman"/>
          <w:spacing w:val="-6"/>
          <w:sz w:val="24"/>
        </w:rPr>
        <w:t xml:space="preserve">только лишь как совокупность «плоскости», «твердости», «приподнятости </w:t>
      </w:r>
      <w:r w:rsidRPr="007E3BBA">
        <w:rPr>
          <w:rFonts w:ascii="Times New Roman" w:hAnsi="Times New Roman" w:cs="Times New Roman"/>
          <w:spacing w:val="-7"/>
          <w:sz w:val="24"/>
        </w:rPr>
        <w:t xml:space="preserve">над полом». На этапе восприятия человек не просто суммирует отдельные </w:t>
      </w:r>
      <w:r w:rsidRPr="007E3BBA">
        <w:rPr>
          <w:rFonts w:ascii="Times New Roman" w:hAnsi="Times New Roman" w:cs="Times New Roman"/>
          <w:spacing w:val="-4"/>
          <w:sz w:val="24"/>
        </w:rPr>
        <w:t xml:space="preserve">ощущения, но воспринимает предмет как некую целостность, выделяет </w:t>
      </w:r>
      <w:r w:rsidRPr="007E3BBA">
        <w:rPr>
          <w:rFonts w:ascii="Times New Roman" w:hAnsi="Times New Roman" w:cs="Times New Roman"/>
          <w:sz w:val="24"/>
        </w:rPr>
        <w:t>данный предмет из окружающей действительности.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 w:rsidRPr="007E3BBA">
        <w:rPr>
          <w:rFonts w:ascii="Times New Roman" w:hAnsi="Times New Roman" w:cs="Times New Roman"/>
          <w:i/>
          <w:iCs/>
          <w:spacing w:val="-4"/>
          <w:sz w:val="24"/>
        </w:rPr>
        <w:tab/>
        <w:t xml:space="preserve">Представление </w:t>
      </w:r>
      <w:r w:rsidRPr="007E3BBA">
        <w:rPr>
          <w:rFonts w:ascii="Times New Roman" w:hAnsi="Times New Roman" w:cs="Times New Roman"/>
          <w:spacing w:val="-4"/>
          <w:sz w:val="24"/>
        </w:rPr>
        <w:t xml:space="preserve">- это высшая форма чувственного познания, образ </w:t>
      </w:r>
      <w:r w:rsidRPr="007E3BBA">
        <w:rPr>
          <w:rFonts w:ascii="Times New Roman" w:hAnsi="Times New Roman" w:cs="Times New Roman"/>
          <w:spacing w:val="-5"/>
          <w:sz w:val="24"/>
        </w:rPr>
        <w:t xml:space="preserve">предмета, сохраняемый в памяти вне непосредственного контакта с ним. </w:t>
      </w:r>
      <w:r w:rsidRPr="007E3BBA">
        <w:rPr>
          <w:rFonts w:ascii="Times New Roman" w:hAnsi="Times New Roman" w:cs="Times New Roman"/>
          <w:spacing w:val="-1"/>
          <w:sz w:val="24"/>
        </w:rPr>
        <w:t>На основании чувственного опыта человек может формировать пред</w:t>
      </w:r>
      <w:r w:rsidRPr="007E3BBA">
        <w:rPr>
          <w:rFonts w:ascii="Times New Roman" w:hAnsi="Times New Roman" w:cs="Times New Roman"/>
          <w:spacing w:val="-1"/>
          <w:sz w:val="24"/>
        </w:rPr>
        <w:softHyphen/>
      </w:r>
      <w:r w:rsidRPr="007E3BBA">
        <w:rPr>
          <w:rFonts w:ascii="Times New Roman" w:hAnsi="Times New Roman" w:cs="Times New Roman"/>
          <w:spacing w:val="-3"/>
          <w:sz w:val="24"/>
        </w:rPr>
        <w:t xml:space="preserve">ставления не только о предметах, которые были даны ему в ощущениях </w:t>
      </w:r>
      <w:r w:rsidRPr="007E3BBA">
        <w:rPr>
          <w:rFonts w:ascii="Times New Roman" w:hAnsi="Times New Roman" w:cs="Times New Roman"/>
          <w:spacing w:val="-4"/>
          <w:sz w:val="24"/>
        </w:rPr>
        <w:t>и восприятиях, но и о предметах, с которыми он не имел непосредствен</w:t>
      </w:r>
      <w:r w:rsidRPr="007E3BBA">
        <w:rPr>
          <w:rFonts w:ascii="Times New Roman" w:hAnsi="Times New Roman" w:cs="Times New Roman"/>
          <w:spacing w:val="-4"/>
          <w:sz w:val="24"/>
        </w:rPr>
        <w:softHyphen/>
      </w:r>
      <w:r w:rsidRPr="007E3BBA">
        <w:rPr>
          <w:rFonts w:ascii="Times New Roman" w:hAnsi="Times New Roman" w:cs="Times New Roman"/>
          <w:sz w:val="24"/>
        </w:rPr>
        <w:t>ного контакта.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 w:rsidRPr="007E3BBA">
        <w:rPr>
          <w:rFonts w:ascii="Times New Roman" w:hAnsi="Times New Roman" w:cs="Times New Roman"/>
          <w:b/>
          <w:bCs/>
          <w:i/>
          <w:iCs/>
          <w:sz w:val="24"/>
        </w:rPr>
        <w:tab/>
        <w:t>Особенности чувственного познания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 w:rsidRPr="007E3BBA">
        <w:rPr>
          <w:rFonts w:ascii="Times New Roman" w:hAnsi="Times New Roman" w:cs="Times New Roman"/>
          <w:spacing w:val="-5"/>
          <w:sz w:val="24"/>
        </w:rPr>
        <w:tab/>
        <w:t>Чувственное познание, реализуемое в форме ощущений, восприятий и представлений, обладает рядом специфических характеристик.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 w:rsidRPr="007E3BBA">
        <w:rPr>
          <w:rFonts w:ascii="Times New Roman" w:hAnsi="Times New Roman" w:cs="Times New Roman"/>
          <w:spacing w:val="-9"/>
          <w:sz w:val="24"/>
        </w:rPr>
        <w:tab/>
        <w:t xml:space="preserve">Чувственное познание является тем «мостиком», который связывает </w:t>
      </w:r>
      <w:r w:rsidRPr="007E3BBA">
        <w:rPr>
          <w:rFonts w:ascii="Times New Roman" w:hAnsi="Times New Roman" w:cs="Times New Roman"/>
          <w:spacing w:val="-6"/>
          <w:sz w:val="24"/>
        </w:rPr>
        <w:t>человека с предметным миром. Именно чувственное познание спо</w:t>
      </w:r>
      <w:r w:rsidRPr="007E3BBA">
        <w:rPr>
          <w:rFonts w:ascii="Times New Roman" w:hAnsi="Times New Roman" w:cs="Times New Roman"/>
          <w:spacing w:val="-6"/>
          <w:sz w:val="24"/>
        </w:rPr>
        <w:softHyphen/>
      </w:r>
      <w:r w:rsidRPr="007E3BBA">
        <w:rPr>
          <w:rFonts w:ascii="Times New Roman" w:hAnsi="Times New Roman" w:cs="Times New Roman"/>
          <w:spacing w:val="-7"/>
          <w:sz w:val="24"/>
        </w:rPr>
        <w:t xml:space="preserve">собно дать нам информацию о том мире, в котором мы существуем </w:t>
      </w:r>
      <w:r w:rsidRPr="007E3BBA">
        <w:rPr>
          <w:rFonts w:ascii="Times New Roman" w:hAnsi="Times New Roman" w:cs="Times New Roman"/>
          <w:sz w:val="24"/>
        </w:rPr>
        <w:t>и осуществляем свою деятельность.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 w:rsidRPr="007E3BBA">
        <w:rPr>
          <w:rFonts w:ascii="Times New Roman" w:hAnsi="Times New Roman" w:cs="Times New Roman"/>
          <w:spacing w:val="-5"/>
          <w:sz w:val="24"/>
        </w:rPr>
        <w:tab/>
        <w:t xml:space="preserve">Чувственное познание часто характеризуют как «пассивное». При </w:t>
      </w:r>
      <w:r w:rsidRPr="007E3BBA">
        <w:rPr>
          <w:rFonts w:ascii="Times New Roman" w:hAnsi="Times New Roman" w:cs="Times New Roman"/>
          <w:spacing w:val="-8"/>
          <w:sz w:val="24"/>
        </w:rPr>
        <w:t>этом пассивность следует понимать, как неспособность человека из</w:t>
      </w:r>
      <w:r w:rsidRPr="007E3BBA">
        <w:rPr>
          <w:rFonts w:ascii="Times New Roman" w:hAnsi="Times New Roman" w:cs="Times New Roman"/>
          <w:spacing w:val="-8"/>
          <w:sz w:val="24"/>
        </w:rPr>
        <w:softHyphen/>
      </w:r>
      <w:r w:rsidRPr="007E3BBA">
        <w:rPr>
          <w:rFonts w:ascii="Times New Roman" w:hAnsi="Times New Roman" w:cs="Times New Roman"/>
          <w:spacing w:val="-9"/>
          <w:sz w:val="24"/>
        </w:rPr>
        <w:t xml:space="preserve">менить данные органов чувств на уровне ощущений. И хотя человеку </w:t>
      </w:r>
      <w:r w:rsidRPr="007E3BBA">
        <w:rPr>
          <w:rFonts w:ascii="Times New Roman" w:hAnsi="Times New Roman" w:cs="Times New Roman"/>
          <w:spacing w:val="-7"/>
          <w:sz w:val="24"/>
        </w:rPr>
        <w:t xml:space="preserve">удалось создать многочисленные приборы и устройства, способные </w:t>
      </w:r>
      <w:r w:rsidRPr="007E3BBA">
        <w:rPr>
          <w:rFonts w:ascii="Times New Roman" w:hAnsi="Times New Roman" w:cs="Times New Roman"/>
          <w:spacing w:val="-3"/>
          <w:sz w:val="24"/>
        </w:rPr>
        <w:t xml:space="preserve">изменить диапазон его восприятий (микроскоп и т. п.), но все же </w:t>
      </w:r>
      <w:r w:rsidRPr="007E3BBA">
        <w:rPr>
          <w:rFonts w:ascii="Times New Roman" w:hAnsi="Times New Roman" w:cs="Times New Roman"/>
          <w:spacing w:val="-2"/>
          <w:sz w:val="24"/>
        </w:rPr>
        <w:t xml:space="preserve">каждый из нас воспринимает горячее как горячее, а красное как </w:t>
      </w:r>
      <w:r w:rsidRPr="007E3BBA">
        <w:rPr>
          <w:rFonts w:ascii="Times New Roman" w:hAnsi="Times New Roman" w:cs="Times New Roman"/>
          <w:spacing w:val="-4"/>
          <w:sz w:val="24"/>
        </w:rPr>
        <w:t xml:space="preserve">красное. При этом человек осознает, что органы чувств могут его </w:t>
      </w:r>
      <w:r w:rsidRPr="007E3BBA">
        <w:rPr>
          <w:rFonts w:ascii="Times New Roman" w:hAnsi="Times New Roman" w:cs="Times New Roman"/>
          <w:spacing w:val="-6"/>
          <w:sz w:val="24"/>
        </w:rPr>
        <w:t xml:space="preserve">обманывать. Тем не менее он доверяет своим органам чувств. Это </w:t>
      </w:r>
      <w:r w:rsidRPr="007E3BBA">
        <w:rPr>
          <w:rFonts w:ascii="Times New Roman" w:hAnsi="Times New Roman" w:cs="Times New Roman"/>
          <w:spacing w:val="-8"/>
          <w:sz w:val="24"/>
        </w:rPr>
        <w:t>проявляется, например, в требовании экспериментального подтвер</w:t>
      </w:r>
      <w:r w:rsidRPr="007E3BBA">
        <w:rPr>
          <w:rFonts w:ascii="Times New Roman" w:hAnsi="Times New Roman" w:cs="Times New Roman"/>
          <w:spacing w:val="-8"/>
          <w:sz w:val="24"/>
        </w:rPr>
        <w:softHyphen/>
        <w:t>ждения теоретических выводов о том, что в рамках всех существую</w:t>
      </w:r>
      <w:r w:rsidRPr="007E3BBA">
        <w:rPr>
          <w:rFonts w:ascii="Times New Roman" w:hAnsi="Times New Roman" w:cs="Times New Roman"/>
          <w:spacing w:val="-8"/>
          <w:sz w:val="24"/>
        </w:rPr>
        <w:softHyphen/>
      </w:r>
      <w:r w:rsidRPr="007E3BBA">
        <w:rPr>
          <w:rFonts w:ascii="Times New Roman" w:hAnsi="Times New Roman" w:cs="Times New Roman"/>
          <w:spacing w:val="-7"/>
          <w:sz w:val="24"/>
        </w:rPr>
        <w:t xml:space="preserve">щих правовых систем самым значимым доказательством считается </w:t>
      </w:r>
      <w:r w:rsidRPr="007E3BBA">
        <w:rPr>
          <w:rFonts w:ascii="Times New Roman" w:hAnsi="Times New Roman" w:cs="Times New Roman"/>
          <w:sz w:val="24"/>
        </w:rPr>
        <w:t>свидетельство очевидца.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BBA">
        <w:rPr>
          <w:rFonts w:ascii="Times New Roman" w:hAnsi="Times New Roman" w:cs="Times New Roman"/>
          <w:spacing w:val="-7"/>
          <w:sz w:val="24"/>
        </w:rPr>
        <w:tab/>
        <w:t xml:space="preserve">На уровне чувственного познания человек способен зафиксировать </w:t>
      </w:r>
      <w:r w:rsidRPr="007E3BBA">
        <w:rPr>
          <w:rFonts w:ascii="Times New Roman" w:hAnsi="Times New Roman" w:cs="Times New Roman"/>
          <w:spacing w:val="-4"/>
          <w:sz w:val="24"/>
        </w:rPr>
        <w:t xml:space="preserve">лишь данное в органах чувств, но не способен постичь сущность </w:t>
      </w:r>
      <w:r w:rsidRPr="007E3BBA">
        <w:rPr>
          <w:rFonts w:ascii="Times New Roman" w:hAnsi="Times New Roman" w:cs="Times New Roman"/>
          <w:spacing w:val="-2"/>
          <w:sz w:val="24"/>
        </w:rPr>
        <w:t xml:space="preserve">предметов и их свойств, усмотреть действующие в мире законы </w:t>
      </w:r>
      <w:r w:rsidRPr="007E3BBA">
        <w:rPr>
          <w:rFonts w:ascii="Times New Roman" w:hAnsi="Times New Roman" w:cs="Times New Roman"/>
          <w:spacing w:val="-5"/>
          <w:sz w:val="24"/>
        </w:rPr>
        <w:t>и закономерности. Вместе с тем задача познания состоит не толь</w:t>
      </w:r>
      <w:r w:rsidRPr="007E3BBA">
        <w:rPr>
          <w:rFonts w:ascii="Times New Roman" w:hAnsi="Times New Roman" w:cs="Times New Roman"/>
          <w:spacing w:val="-5"/>
          <w:sz w:val="24"/>
        </w:rPr>
        <w:softHyphen/>
      </w:r>
      <w:r w:rsidRPr="007E3BBA">
        <w:rPr>
          <w:rFonts w:ascii="Times New Roman" w:hAnsi="Times New Roman" w:cs="Times New Roman"/>
          <w:spacing w:val="-4"/>
          <w:sz w:val="24"/>
        </w:rPr>
        <w:t xml:space="preserve">ко в чувственном отражении действительности, но и в осознании </w:t>
      </w:r>
      <w:r w:rsidRPr="007E3BBA">
        <w:rPr>
          <w:rFonts w:ascii="Times New Roman" w:hAnsi="Times New Roman" w:cs="Times New Roman"/>
          <w:spacing w:val="-6"/>
          <w:sz w:val="24"/>
        </w:rPr>
        <w:t>сущности происходящего, в прогнозировании. Поэтому одного чув</w:t>
      </w:r>
      <w:r w:rsidRPr="007E3BBA">
        <w:rPr>
          <w:rFonts w:ascii="Times New Roman" w:hAnsi="Times New Roman" w:cs="Times New Roman"/>
          <w:spacing w:val="-6"/>
          <w:sz w:val="24"/>
        </w:rPr>
        <w:softHyphen/>
      </w:r>
      <w:r w:rsidRPr="007E3BBA">
        <w:rPr>
          <w:rFonts w:ascii="Times New Roman" w:hAnsi="Times New Roman" w:cs="Times New Roman"/>
          <w:spacing w:val="-3"/>
          <w:sz w:val="24"/>
        </w:rPr>
        <w:t xml:space="preserve">ственного познания недостаточно для </w:t>
      </w:r>
      <w:r w:rsidRPr="007E3BBA">
        <w:rPr>
          <w:rFonts w:ascii="Times New Roman" w:hAnsi="Times New Roman" w:cs="Times New Roman"/>
          <w:spacing w:val="-3"/>
          <w:sz w:val="24"/>
          <w:szCs w:val="24"/>
        </w:rPr>
        <w:t xml:space="preserve">формирования целостной </w:t>
      </w:r>
      <w:r w:rsidRPr="007E3BBA">
        <w:rPr>
          <w:rFonts w:ascii="Times New Roman" w:hAnsi="Times New Roman" w:cs="Times New Roman"/>
          <w:sz w:val="24"/>
          <w:szCs w:val="24"/>
        </w:rPr>
        <w:t xml:space="preserve">картины мира. 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BBA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ab/>
      </w:r>
      <w:r w:rsidRPr="007E3B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Рациональное познание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BBA">
        <w:rPr>
          <w:rFonts w:ascii="Times New Roman" w:hAnsi="Times New Roman" w:cs="Times New Roman"/>
          <w:i/>
          <w:iCs/>
          <w:spacing w:val="-7"/>
          <w:sz w:val="24"/>
          <w:szCs w:val="24"/>
        </w:rPr>
        <w:tab/>
        <w:t xml:space="preserve">Рациональное познание </w:t>
      </w:r>
      <w:r w:rsidRPr="007E3BBA">
        <w:rPr>
          <w:rFonts w:ascii="Times New Roman" w:hAnsi="Times New Roman" w:cs="Times New Roman"/>
          <w:spacing w:val="-7"/>
          <w:sz w:val="24"/>
          <w:szCs w:val="24"/>
        </w:rPr>
        <w:t>- процесс получения знаний о действительно</w:t>
      </w:r>
      <w:r w:rsidRPr="007E3BBA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7E3BBA">
        <w:rPr>
          <w:rFonts w:ascii="Times New Roman" w:hAnsi="Times New Roman" w:cs="Times New Roman"/>
          <w:spacing w:val="-6"/>
          <w:sz w:val="24"/>
          <w:szCs w:val="24"/>
        </w:rPr>
        <w:t>сти посредством осуществления различных мыслительных процедур.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BBA">
        <w:rPr>
          <w:rFonts w:ascii="Times New Roman" w:hAnsi="Times New Roman" w:cs="Times New Roman"/>
          <w:spacing w:val="-4"/>
          <w:sz w:val="24"/>
          <w:szCs w:val="24"/>
        </w:rPr>
        <w:t xml:space="preserve">Рациональному познанию, так же как и чувственному, свойственны </w:t>
      </w:r>
      <w:r w:rsidRPr="007E3BBA">
        <w:rPr>
          <w:rFonts w:ascii="Times New Roman" w:hAnsi="Times New Roman" w:cs="Times New Roman"/>
          <w:sz w:val="24"/>
          <w:szCs w:val="24"/>
        </w:rPr>
        <w:t>определенные формы, к числу которых относят:</w:t>
      </w:r>
      <w:r w:rsidR="00870AC8"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pacing w:val="-9"/>
          <w:sz w:val="24"/>
          <w:szCs w:val="24"/>
        </w:rPr>
        <w:t>понятие;</w:t>
      </w:r>
      <w:r w:rsidR="00870AC8"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pacing w:val="-5"/>
          <w:sz w:val="24"/>
          <w:szCs w:val="24"/>
        </w:rPr>
        <w:t>суждение;</w:t>
      </w:r>
      <w:r w:rsidR="00870AC8">
        <w:rPr>
          <w:rFonts w:ascii="Times New Roman" w:hAnsi="Times New Roman" w:cs="Times New Roman"/>
          <w:sz w:val="24"/>
          <w:szCs w:val="24"/>
        </w:rPr>
        <w:t xml:space="preserve"> умозаключение; </w:t>
      </w:r>
      <w:r w:rsidRPr="007E3BBA">
        <w:rPr>
          <w:rFonts w:ascii="Times New Roman" w:hAnsi="Times New Roman" w:cs="Times New Roman"/>
          <w:spacing w:val="-6"/>
          <w:sz w:val="24"/>
          <w:szCs w:val="24"/>
        </w:rPr>
        <w:t>теорию.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BBA">
        <w:rPr>
          <w:rFonts w:ascii="Times New Roman" w:hAnsi="Times New Roman" w:cs="Times New Roman"/>
          <w:spacing w:val="-11"/>
          <w:sz w:val="24"/>
          <w:szCs w:val="24"/>
        </w:rPr>
        <w:tab/>
        <w:t xml:space="preserve">Под </w:t>
      </w:r>
      <w:r w:rsidRPr="007E3BBA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понятием </w:t>
      </w:r>
      <w:r w:rsidRPr="007E3BBA">
        <w:rPr>
          <w:rFonts w:ascii="Times New Roman" w:hAnsi="Times New Roman" w:cs="Times New Roman"/>
          <w:spacing w:val="-11"/>
          <w:sz w:val="24"/>
          <w:szCs w:val="24"/>
        </w:rPr>
        <w:t xml:space="preserve">подразумевают мысль, выделяющую из действительности </w:t>
      </w:r>
      <w:r w:rsidRPr="007E3BBA">
        <w:rPr>
          <w:rFonts w:ascii="Times New Roman" w:hAnsi="Times New Roman" w:cs="Times New Roman"/>
          <w:spacing w:val="-8"/>
          <w:sz w:val="24"/>
          <w:szCs w:val="24"/>
        </w:rPr>
        <w:t xml:space="preserve">некий класс предметов посредством указания на их общие признаки. Таким </w:t>
      </w:r>
      <w:r w:rsidRPr="007E3BBA">
        <w:rPr>
          <w:rFonts w:ascii="Times New Roman" w:hAnsi="Times New Roman" w:cs="Times New Roman"/>
          <w:spacing w:val="-6"/>
          <w:sz w:val="24"/>
          <w:szCs w:val="24"/>
        </w:rPr>
        <w:t xml:space="preserve">образом, понятие дает нам возможность зафиксировать знание об общих </w:t>
      </w:r>
      <w:r w:rsidRPr="007E3BBA">
        <w:rPr>
          <w:rFonts w:ascii="Times New Roman" w:hAnsi="Times New Roman" w:cs="Times New Roman"/>
          <w:sz w:val="24"/>
          <w:szCs w:val="24"/>
        </w:rPr>
        <w:t>признаках какого-либо класса предметов.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BBA">
        <w:rPr>
          <w:rFonts w:ascii="Times New Roman" w:hAnsi="Times New Roman" w:cs="Times New Roman"/>
          <w:i/>
          <w:iCs/>
          <w:spacing w:val="-3"/>
          <w:sz w:val="24"/>
          <w:szCs w:val="24"/>
        </w:rPr>
        <w:tab/>
        <w:t xml:space="preserve">Суждение </w:t>
      </w:r>
      <w:r w:rsidRPr="007E3BBA">
        <w:rPr>
          <w:rFonts w:ascii="Times New Roman" w:hAnsi="Times New Roman" w:cs="Times New Roman"/>
          <w:spacing w:val="-3"/>
          <w:sz w:val="24"/>
          <w:szCs w:val="24"/>
        </w:rPr>
        <w:t>- мысль, содержащая утверждение о наличии в действи</w:t>
      </w:r>
      <w:r w:rsidRPr="007E3BB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7E3BBA">
        <w:rPr>
          <w:rFonts w:ascii="Times New Roman" w:hAnsi="Times New Roman" w:cs="Times New Roman"/>
          <w:spacing w:val="-7"/>
          <w:sz w:val="24"/>
          <w:szCs w:val="24"/>
        </w:rPr>
        <w:t xml:space="preserve">тельности какого-либо положения дел. Суждения включают в себя понятия, </w:t>
      </w:r>
      <w:r w:rsidRPr="007E3BBA">
        <w:rPr>
          <w:rFonts w:ascii="Times New Roman" w:hAnsi="Times New Roman" w:cs="Times New Roman"/>
          <w:spacing w:val="-6"/>
          <w:sz w:val="24"/>
          <w:szCs w:val="24"/>
        </w:rPr>
        <w:t>а понятия раскрываются через суждения, Так, например понятие «престу</w:t>
      </w:r>
      <w:r w:rsidRPr="007E3BBA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7E3BBA">
        <w:rPr>
          <w:rFonts w:ascii="Times New Roman" w:hAnsi="Times New Roman" w:cs="Times New Roman"/>
          <w:spacing w:val="-4"/>
          <w:sz w:val="24"/>
          <w:szCs w:val="24"/>
        </w:rPr>
        <w:t xml:space="preserve">пление» входит в суждение «существуют преступления, посягающие на </w:t>
      </w:r>
      <w:r w:rsidRPr="007E3BBA">
        <w:rPr>
          <w:rFonts w:ascii="Times New Roman" w:hAnsi="Times New Roman" w:cs="Times New Roman"/>
          <w:sz w:val="24"/>
          <w:szCs w:val="24"/>
        </w:rPr>
        <w:t>безопасность личности».</w:t>
      </w:r>
    </w:p>
    <w:p w:rsidR="007E3BBA" w:rsidRPr="007E3BBA" w:rsidRDefault="007E3BBA" w:rsidP="007E3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BBA">
        <w:rPr>
          <w:rFonts w:ascii="Times New Roman" w:hAnsi="Times New Roman" w:cs="Times New Roman"/>
          <w:spacing w:val="-9"/>
          <w:sz w:val="24"/>
          <w:szCs w:val="24"/>
        </w:rPr>
        <w:tab/>
        <w:t>Теория представляет собой систему взаимосвязанных понятий и сужде</w:t>
      </w:r>
      <w:r w:rsidRPr="007E3BBA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7E3BBA">
        <w:rPr>
          <w:rFonts w:ascii="Times New Roman" w:hAnsi="Times New Roman" w:cs="Times New Roman"/>
          <w:spacing w:val="-7"/>
          <w:sz w:val="24"/>
          <w:szCs w:val="24"/>
        </w:rPr>
        <w:t xml:space="preserve">ний, раскрывающую совокупность законов и закономерностей в какой-либо </w:t>
      </w:r>
      <w:r w:rsidRPr="007E3BBA">
        <w:rPr>
          <w:rFonts w:ascii="Times New Roman" w:hAnsi="Times New Roman" w:cs="Times New Roman"/>
          <w:spacing w:val="-8"/>
          <w:sz w:val="24"/>
          <w:szCs w:val="24"/>
        </w:rPr>
        <w:t>предметной области. Входе рационального познания используются различ</w:t>
      </w:r>
      <w:r w:rsidRPr="007E3BBA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7E3BBA">
        <w:rPr>
          <w:rFonts w:ascii="Times New Roman" w:hAnsi="Times New Roman" w:cs="Times New Roman"/>
          <w:spacing w:val="-9"/>
          <w:sz w:val="24"/>
          <w:szCs w:val="24"/>
        </w:rPr>
        <w:t xml:space="preserve">ные методы, то есть способы познания. К числу наиболее значимых методов </w:t>
      </w:r>
      <w:r w:rsidRPr="007E3BBA">
        <w:rPr>
          <w:rFonts w:ascii="Times New Roman" w:hAnsi="Times New Roman" w:cs="Times New Roman"/>
          <w:sz w:val="24"/>
          <w:szCs w:val="24"/>
        </w:rPr>
        <w:t>рационального познания относятся:</w:t>
      </w:r>
      <w:r w:rsidR="00870AC8"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pacing w:val="-9"/>
          <w:sz w:val="24"/>
          <w:szCs w:val="24"/>
        </w:rPr>
        <w:t>анализ;</w:t>
      </w:r>
      <w:r w:rsidR="00870AC8"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bCs/>
          <w:spacing w:val="-5"/>
          <w:sz w:val="24"/>
          <w:szCs w:val="24"/>
        </w:rPr>
        <w:t>синтез;</w:t>
      </w:r>
      <w:r w:rsidR="00870AC8"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pacing w:val="-7"/>
          <w:sz w:val="24"/>
          <w:szCs w:val="24"/>
        </w:rPr>
        <w:t>индукция;</w:t>
      </w:r>
      <w:r w:rsidR="00870AC8"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pacing w:val="-6"/>
          <w:sz w:val="24"/>
          <w:szCs w:val="24"/>
        </w:rPr>
        <w:t>дедукция, обобщение;</w:t>
      </w:r>
      <w:r w:rsidR="00870AC8"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pacing w:val="-5"/>
          <w:sz w:val="24"/>
          <w:szCs w:val="24"/>
        </w:rPr>
        <w:t>абстрагирование;</w:t>
      </w:r>
      <w:r w:rsidR="00870AC8"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pacing w:val="-6"/>
          <w:sz w:val="24"/>
          <w:szCs w:val="24"/>
        </w:rPr>
        <w:t>определение и др.</w:t>
      </w:r>
    </w:p>
    <w:p w:rsidR="007E3BBA" w:rsidRPr="00870AC8" w:rsidRDefault="007E3BBA" w:rsidP="00870AC8">
      <w:pPr>
        <w:spacing w:after="0"/>
        <w:jc w:val="both"/>
        <w:rPr>
          <w:rFonts w:ascii="Times New Roman" w:hAnsi="Times New Roman" w:cs="Times New Roman"/>
          <w:sz w:val="24"/>
        </w:rPr>
      </w:pPr>
      <w:r w:rsidRPr="007E3BBA">
        <w:rPr>
          <w:rFonts w:ascii="Times New Roman" w:hAnsi="Times New Roman" w:cs="Times New Roman"/>
          <w:sz w:val="24"/>
          <w:szCs w:val="24"/>
        </w:rPr>
        <w:br w:type="column"/>
      </w:r>
      <w:r>
        <w:lastRenderedPageBreak/>
        <w:tab/>
      </w:r>
      <w:r w:rsidRPr="00870AC8">
        <w:rPr>
          <w:rFonts w:ascii="Times New Roman" w:hAnsi="Times New Roman" w:cs="Times New Roman"/>
          <w:b/>
          <w:bCs/>
          <w:i/>
          <w:iCs/>
          <w:sz w:val="24"/>
        </w:rPr>
        <w:t>Особенности рационального познания</w:t>
      </w:r>
    </w:p>
    <w:p w:rsidR="007E3BBA" w:rsidRPr="00870AC8" w:rsidRDefault="007E3BBA" w:rsidP="00870AC8">
      <w:pPr>
        <w:spacing w:after="0"/>
        <w:jc w:val="both"/>
        <w:rPr>
          <w:rFonts w:ascii="Times New Roman" w:hAnsi="Times New Roman" w:cs="Times New Roman"/>
          <w:sz w:val="24"/>
        </w:rPr>
      </w:pPr>
      <w:r w:rsidRPr="00870AC8">
        <w:rPr>
          <w:rFonts w:ascii="Times New Roman" w:hAnsi="Times New Roman" w:cs="Times New Roman"/>
          <w:spacing w:val="-9"/>
          <w:sz w:val="24"/>
        </w:rPr>
        <w:tab/>
        <w:t xml:space="preserve">Рациональное познание обладает рядом характеристик, принципиально </w:t>
      </w:r>
      <w:r w:rsidRPr="00870AC8">
        <w:rPr>
          <w:rFonts w:ascii="Times New Roman" w:hAnsi="Times New Roman" w:cs="Times New Roman"/>
          <w:sz w:val="24"/>
        </w:rPr>
        <w:t>отличающих его от чувственного познания.</w:t>
      </w:r>
    </w:p>
    <w:p w:rsidR="007E3BBA" w:rsidRPr="00870AC8" w:rsidRDefault="007E3BBA" w:rsidP="00870AC8">
      <w:pPr>
        <w:spacing w:after="0"/>
        <w:jc w:val="both"/>
        <w:rPr>
          <w:rFonts w:ascii="Times New Roman" w:hAnsi="Times New Roman" w:cs="Times New Roman"/>
          <w:sz w:val="24"/>
        </w:rPr>
      </w:pPr>
      <w:r w:rsidRPr="00870AC8">
        <w:rPr>
          <w:rFonts w:ascii="Times New Roman" w:hAnsi="Times New Roman" w:cs="Times New Roman"/>
          <w:spacing w:val="-10"/>
          <w:sz w:val="24"/>
        </w:rPr>
        <w:tab/>
        <w:t>Рациональное познание имеет обобщенный характер. Это проявляет</w:t>
      </w:r>
      <w:r w:rsidRPr="00870AC8">
        <w:rPr>
          <w:rFonts w:ascii="Times New Roman" w:hAnsi="Times New Roman" w:cs="Times New Roman"/>
          <w:spacing w:val="-10"/>
          <w:sz w:val="24"/>
        </w:rPr>
        <w:softHyphen/>
      </w:r>
      <w:r w:rsidRPr="00870AC8">
        <w:rPr>
          <w:rFonts w:ascii="Times New Roman" w:hAnsi="Times New Roman" w:cs="Times New Roman"/>
          <w:spacing w:val="-8"/>
          <w:sz w:val="24"/>
        </w:rPr>
        <w:t xml:space="preserve">ся в способности человека выявлять общее у различных предметов, </w:t>
      </w:r>
      <w:r w:rsidRPr="00870AC8">
        <w:rPr>
          <w:rFonts w:ascii="Times New Roman" w:hAnsi="Times New Roman" w:cs="Times New Roman"/>
          <w:spacing w:val="-7"/>
          <w:sz w:val="24"/>
        </w:rPr>
        <w:t xml:space="preserve">тогда как на уровне чувственного познания отображаются признаки, </w:t>
      </w:r>
      <w:r w:rsidRPr="00870AC8">
        <w:rPr>
          <w:rFonts w:ascii="Times New Roman" w:hAnsi="Times New Roman" w:cs="Times New Roman"/>
          <w:sz w:val="24"/>
        </w:rPr>
        <w:t>специфичные для конкретного индивида.</w:t>
      </w:r>
    </w:p>
    <w:p w:rsidR="007E3BBA" w:rsidRPr="00870AC8" w:rsidRDefault="007E3BBA" w:rsidP="00870AC8">
      <w:pPr>
        <w:spacing w:after="0"/>
        <w:jc w:val="both"/>
        <w:rPr>
          <w:rFonts w:ascii="Times New Roman" w:hAnsi="Times New Roman" w:cs="Times New Roman"/>
          <w:sz w:val="24"/>
        </w:rPr>
      </w:pPr>
      <w:r w:rsidRPr="00870AC8">
        <w:rPr>
          <w:rFonts w:ascii="Times New Roman" w:hAnsi="Times New Roman" w:cs="Times New Roman"/>
          <w:sz w:val="24"/>
        </w:rPr>
        <w:tab/>
        <w:t xml:space="preserve">Рациональное познание носит абстрактный характер (от лат. </w:t>
      </w:r>
      <w:r w:rsidRPr="00870AC8">
        <w:rPr>
          <w:rFonts w:ascii="Times New Roman" w:hAnsi="Times New Roman" w:cs="Times New Roman"/>
          <w:i/>
          <w:iCs/>
          <w:spacing w:val="-7"/>
          <w:sz w:val="24"/>
        </w:rPr>
        <w:t>а</w:t>
      </w:r>
      <w:r w:rsidRPr="00870AC8">
        <w:rPr>
          <w:rFonts w:ascii="Times New Roman" w:hAnsi="Times New Roman" w:cs="Times New Roman"/>
          <w:i/>
          <w:iCs/>
          <w:spacing w:val="-7"/>
          <w:sz w:val="24"/>
          <w:lang w:val="en-US"/>
        </w:rPr>
        <w:t>bstracto</w:t>
      </w:r>
      <w:r w:rsidRPr="00870AC8">
        <w:rPr>
          <w:rFonts w:ascii="Times New Roman" w:hAnsi="Times New Roman" w:cs="Times New Roman"/>
          <w:i/>
          <w:iCs/>
          <w:spacing w:val="-7"/>
          <w:sz w:val="24"/>
        </w:rPr>
        <w:t xml:space="preserve"> </w:t>
      </w:r>
      <w:r w:rsidRPr="00870AC8">
        <w:rPr>
          <w:rFonts w:ascii="Times New Roman" w:hAnsi="Times New Roman" w:cs="Times New Roman"/>
          <w:spacing w:val="-7"/>
          <w:sz w:val="24"/>
        </w:rPr>
        <w:t>- отвлекаться от чего-либо), то есть обладает способно</w:t>
      </w:r>
      <w:r w:rsidRPr="00870AC8">
        <w:rPr>
          <w:rFonts w:ascii="Times New Roman" w:hAnsi="Times New Roman" w:cs="Times New Roman"/>
          <w:spacing w:val="-7"/>
          <w:sz w:val="24"/>
        </w:rPr>
        <w:softHyphen/>
      </w:r>
      <w:r w:rsidRPr="00870AC8">
        <w:rPr>
          <w:rFonts w:ascii="Times New Roman" w:hAnsi="Times New Roman" w:cs="Times New Roman"/>
          <w:spacing w:val="-9"/>
          <w:sz w:val="24"/>
        </w:rPr>
        <w:t xml:space="preserve">стью отвлекаться от частных, несущественных признаков предметов. </w:t>
      </w:r>
      <w:r w:rsidRPr="00870AC8">
        <w:rPr>
          <w:rFonts w:ascii="Times New Roman" w:hAnsi="Times New Roman" w:cs="Times New Roman"/>
          <w:spacing w:val="-6"/>
          <w:sz w:val="24"/>
        </w:rPr>
        <w:t>Абстрактный характер рационального познания проявляется в спо</w:t>
      </w:r>
      <w:r w:rsidRPr="00870AC8">
        <w:rPr>
          <w:rFonts w:ascii="Times New Roman" w:hAnsi="Times New Roman" w:cs="Times New Roman"/>
          <w:spacing w:val="-6"/>
          <w:sz w:val="24"/>
        </w:rPr>
        <w:softHyphen/>
      </w:r>
      <w:r w:rsidRPr="00870AC8">
        <w:rPr>
          <w:rFonts w:ascii="Times New Roman" w:hAnsi="Times New Roman" w:cs="Times New Roman"/>
          <w:spacing w:val="-5"/>
          <w:sz w:val="24"/>
        </w:rPr>
        <w:t>собности человека мысленно создавать абстрактные объекты.</w:t>
      </w:r>
    </w:p>
    <w:p w:rsidR="007E3BBA" w:rsidRPr="00870AC8" w:rsidRDefault="007E3BBA" w:rsidP="00870AC8">
      <w:pPr>
        <w:spacing w:after="0"/>
        <w:jc w:val="both"/>
        <w:rPr>
          <w:rFonts w:ascii="Times New Roman" w:hAnsi="Times New Roman" w:cs="Times New Roman"/>
          <w:sz w:val="24"/>
        </w:rPr>
      </w:pPr>
      <w:r w:rsidRPr="00870AC8">
        <w:rPr>
          <w:rFonts w:ascii="Times New Roman" w:hAnsi="Times New Roman" w:cs="Times New Roman"/>
          <w:spacing w:val="-6"/>
          <w:sz w:val="24"/>
        </w:rPr>
        <w:tab/>
        <w:t>Рациональное познание, в отличие от чувственного, активно и це</w:t>
      </w:r>
      <w:r w:rsidRPr="00870AC8">
        <w:rPr>
          <w:rFonts w:ascii="Times New Roman" w:hAnsi="Times New Roman" w:cs="Times New Roman"/>
          <w:spacing w:val="-6"/>
          <w:sz w:val="24"/>
        </w:rPr>
        <w:softHyphen/>
        <w:t>ленаправленно. В своих мыслях мы можем произвести любые пре</w:t>
      </w:r>
      <w:r w:rsidRPr="00870AC8">
        <w:rPr>
          <w:rFonts w:ascii="Times New Roman" w:hAnsi="Times New Roman" w:cs="Times New Roman"/>
          <w:spacing w:val="-6"/>
          <w:sz w:val="24"/>
        </w:rPr>
        <w:softHyphen/>
        <w:t xml:space="preserve">образования предмета, поставить любой мысленный эксперимент, </w:t>
      </w:r>
      <w:r w:rsidRPr="00870AC8">
        <w:rPr>
          <w:rFonts w:ascii="Times New Roman" w:hAnsi="Times New Roman" w:cs="Times New Roman"/>
          <w:spacing w:val="-7"/>
          <w:sz w:val="24"/>
        </w:rPr>
        <w:t>выявить свойства предметов и отношения между ними, которые не</w:t>
      </w:r>
      <w:r w:rsidRPr="00870AC8">
        <w:rPr>
          <w:rFonts w:ascii="Times New Roman" w:hAnsi="Times New Roman" w:cs="Times New Roman"/>
          <w:spacing w:val="-7"/>
          <w:sz w:val="24"/>
        </w:rPr>
        <w:softHyphen/>
      </w:r>
      <w:r w:rsidRPr="00870AC8">
        <w:rPr>
          <w:rFonts w:ascii="Times New Roman" w:hAnsi="Times New Roman" w:cs="Times New Roman"/>
          <w:spacing w:val="-5"/>
          <w:sz w:val="24"/>
        </w:rPr>
        <w:t>познаваемы непосредственно, с помощью органов чувств.</w:t>
      </w:r>
    </w:p>
    <w:p w:rsidR="007E3BBA" w:rsidRPr="00870AC8" w:rsidRDefault="007E3BBA" w:rsidP="00870AC8">
      <w:pPr>
        <w:spacing w:after="0"/>
        <w:jc w:val="both"/>
        <w:rPr>
          <w:rFonts w:ascii="Times New Roman" w:hAnsi="Times New Roman" w:cs="Times New Roman"/>
          <w:sz w:val="24"/>
        </w:rPr>
      </w:pPr>
      <w:r w:rsidRPr="00870AC8">
        <w:rPr>
          <w:rFonts w:ascii="Times New Roman" w:hAnsi="Times New Roman" w:cs="Times New Roman"/>
          <w:spacing w:val="-10"/>
          <w:sz w:val="24"/>
        </w:rPr>
        <w:tab/>
        <w:t>Рациональное познание непосредственно связано с языком. Все мыс</w:t>
      </w:r>
      <w:r w:rsidRPr="00870AC8">
        <w:rPr>
          <w:rFonts w:ascii="Times New Roman" w:hAnsi="Times New Roman" w:cs="Times New Roman"/>
          <w:spacing w:val="-10"/>
          <w:sz w:val="24"/>
        </w:rPr>
        <w:softHyphen/>
      </w:r>
      <w:r w:rsidRPr="00870AC8">
        <w:rPr>
          <w:rFonts w:ascii="Times New Roman" w:hAnsi="Times New Roman" w:cs="Times New Roman"/>
          <w:spacing w:val="-9"/>
          <w:sz w:val="24"/>
        </w:rPr>
        <w:t xml:space="preserve">лительные процессы осуществляются с помощью языка. Язык в этом </w:t>
      </w:r>
      <w:r w:rsidRPr="00870AC8">
        <w:rPr>
          <w:rFonts w:ascii="Times New Roman" w:hAnsi="Times New Roman" w:cs="Times New Roman"/>
          <w:spacing w:val="-13"/>
          <w:sz w:val="24"/>
        </w:rPr>
        <w:t xml:space="preserve">смысле оказывается не только средством коммуникации между людьми, </w:t>
      </w:r>
      <w:r w:rsidRPr="00870AC8">
        <w:rPr>
          <w:rFonts w:ascii="Times New Roman" w:hAnsi="Times New Roman" w:cs="Times New Roman"/>
          <w:spacing w:val="-9"/>
          <w:sz w:val="24"/>
        </w:rPr>
        <w:t>но и средством закрепления, передачи, объективирования знания.</w:t>
      </w:r>
    </w:p>
    <w:p w:rsidR="007E3BBA" w:rsidRPr="00870AC8" w:rsidRDefault="007E3BBA" w:rsidP="00870AC8">
      <w:pPr>
        <w:spacing w:after="0"/>
        <w:jc w:val="both"/>
        <w:rPr>
          <w:rFonts w:ascii="Times New Roman" w:hAnsi="Times New Roman" w:cs="Times New Roman"/>
          <w:sz w:val="24"/>
        </w:rPr>
      </w:pPr>
      <w:r w:rsidRPr="00870AC8">
        <w:rPr>
          <w:rFonts w:ascii="Times New Roman" w:hAnsi="Times New Roman" w:cs="Times New Roman"/>
          <w:spacing w:val="-9"/>
          <w:sz w:val="24"/>
        </w:rPr>
        <w:tab/>
        <w:t xml:space="preserve">Рациональное и чувственное познание самым тесным образом связаны </w:t>
      </w:r>
      <w:r w:rsidRPr="00870AC8">
        <w:rPr>
          <w:rFonts w:ascii="Times New Roman" w:hAnsi="Times New Roman" w:cs="Times New Roman"/>
          <w:spacing w:val="-8"/>
          <w:sz w:val="24"/>
        </w:rPr>
        <w:t xml:space="preserve">между собой. Ощущения, восприятия и представления являются исходным </w:t>
      </w:r>
      <w:r w:rsidRPr="00870AC8">
        <w:rPr>
          <w:rFonts w:ascii="Times New Roman" w:hAnsi="Times New Roman" w:cs="Times New Roman"/>
          <w:spacing w:val="-5"/>
          <w:sz w:val="24"/>
        </w:rPr>
        <w:t xml:space="preserve">материалом для мышления. Практически в любом рассуждении человек </w:t>
      </w:r>
      <w:r w:rsidRPr="00870AC8">
        <w:rPr>
          <w:rFonts w:ascii="Times New Roman" w:hAnsi="Times New Roman" w:cs="Times New Roman"/>
          <w:spacing w:val="-7"/>
          <w:sz w:val="24"/>
        </w:rPr>
        <w:t xml:space="preserve">опирается на данные органов чувств. Вместе с тем, познавая мир, человек </w:t>
      </w:r>
      <w:r w:rsidRPr="00870AC8">
        <w:rPr>
          <w:rFonts w:ascii="Times New Roman" w:hAnsi="Times New Roman" w:cs="Times New Roman"/>
          <w:spacing w:val="-5"/>
          <w:sz w:val="24"/>
        </w:rPr>
        <w:t>не просто фиксирует реакции своего организма на внешние воздействия. Его сознание активно вмешивается в процесс чувственного познания.</w:t>
      </w:r>
    </w:p>
    <w:p w:rsidR="007E3BBA" w:rsidRDefault="007E3BBA" w:rsidP="00870AC8">
      <w:pPr>
        <w:jc w:val="both"/>
      </w:pPr>
      <w:r>
        <w:rPr>
          <w:i/>
          <w:iCs/>
          <w:spacing w:val="-2"/>
        </w:rPr>
        <w:tab/>
      </w:r>
      <w:r w:rsidR="00870AC8">
        <w:rPr>
          <w:i/>
          <w:iCs/>
          <w:noProof/>
          <w:spacing w:val="-2"/>
          <w:lang w:eastAsia="ru-RU"/>
        </w:rPr>
        <w:drawing>
          <wp:inline distT="0" distB="0" distL="0" distR="0">
            <wp:extent cx="6840855" cy="5015833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5015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BBA" w:rsidRDefault="00870AC8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7. Дать понятие.</w:t>
      </w:r>
    </w:p>
    <w:p w:rsidR="00870AC8" w:rsidRDefault="00870AC8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Сенсуализм - </w:t>
      </w:r>
    </w:p>
    <w:p w:rsidR="00870AC8" w:rsidRDefault="00870AC8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Рационализм - </w:t>
      </w:r>
    </w:p>
    <w:p w:rsidR="00870AC8" w:rsidRDefault="00870AC8" w:rsidP="007E3BB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70AC8" w:rsidRDefault="00870AC8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Выбрать правильный ответ и подтвердить свой ответ комментариями:</w:t>
      </w:r>
    </w:p>
    <w:p w:rsidR="00870AC8" w:rsidRPr="007E3BBA" w:rsidRDefault="00870AC8" w:rsidP="007E3BB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379886" cy="3592616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108" cy="359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0AC8" w:rsidRPr="007E3BBA" w:rsidSect="00870AC8">
      <w:footerReference w:type="even" r:id="rId8"/>
      <w:pgSz w:w="11906" w:h="16838"/>
      <w:pgMar w:top="568" w:right="424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1E0" w:rsidRDefault="002711E0" w:rsidP="007E3BBA">
      <w:pPr>
        <w:spacing w:after="0" w:line="240" w:lineRule="auto"/>
      </w:pPr>
      <w:r>
        <w:separator/>
      </w:r>
    </w:p>
  </w:endnote>
  <w:endnote w:type="continuationSeparator" w:id="1">
    <w:p w:rsidR="002711E0" w:rsidRDefault="002711E0" w:rsidP="007E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7C" w:rsidRDefault="002711E0" w:rsidP="00F671A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12F7C" w:rsidRDefault="002711E0" w:rsidP="00E12F7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1E0" w:rsidRDefault="002711E0" w:rsidP="007E3BBA">
      <w:pPr>
        <w:spacing w:after="0" w:line="240" w:lineRule="auto"/>
      </w:pPr>
      <w:r>
        <w:separator/>
      </w:r>
    </w:p>
  </w:footnote>
  <w:footnote w:type="continuationSeparator" w:id="1">
    <w:p w:rsidR="002711E0" w:rsidRDefault="002711E0" w:rsidP="007E3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C62"/>
    <w:rsid w:val="002711E0"/>
    <w:rsid w:val="00435C62"/>
    <w:rsid w:val="007E3BBA"/>
    <w:rsid w:val="008648DA"/>
    <w:rsid w:val="0087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C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5C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7E3B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E3BBA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7E3BBA"/>
  </w:style>
  <w:style w:type="paragraph" w:styleId="a9">
    <w:name w:val="header"/>
    <w:basedOn w:val="a"/>
    <w:link w:val="aa"/>
    <w:uiPriority w:val="99"/>
    <w:semiHidden/>
    <w:unhideWhenUsed/>
    <w:rsid w:val="007E3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3B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2017-01-31T17:02:00Z</dcterms:created>
  <dcterms:modified xsi:type="dcterms:W3CDTF">2017-01-31T17:31:00Z</dcterms:modified>
</cp:coreProperties>
</file>