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227" w:rsidRPr="00911227" w:rsidRDefault="00911227" w:rsidP="00911227">
      <w:pPr>
        <w:pStyle w:val="2"/>
        <w:shd w:val="clear" w:color="auto" w:fill="FFFFFF"/>
        <w:spacing w:line="276" w:lineRule="auto"/>
        <w:rPr>
          <w:i/>
          <w:szCs w:val="28"/>
        </w:rPr>
      </w:pPr>
      <w:r w:rsidRPr="00911227">
        <w:rPr>
          <w:b/>
          <w:bCs/>
          <w:i/>
          <w:szCs w:val="28"/>
        </w:rPr>
        <w:t>Министерство образования и молодежной политики Свердловской области</w:t>
      </w:r>
    </w:p>
    <w:p w:rsidR="00911227" w:rsidRPr="00911227" w:rsidRDefault="00911227" w:rsidP="00911227">
      <w:pPr>
        <w:spacing w:after="0"/>
        <w:jc w:val="center"/>
        <w:rPr>
          <w:rFonts w:ascii="Times New Roman" w:hAnsi="Times New Roman" w:cs="Times New Roman"/>
        </w:rPr>
      </w:pPr>
      <w:proofErr w:type="spellStart"/>
      <w:r w:rsidRPr="00911227">
        <w:rPr>
          <w:rFonts w:ascii="Times New Roman" w:hAnsi="Times New Roman" w:cs="Times New Roman"/>
          <w:b/>
        </w:rPr>
        <w:t>Нижнетуринский</w:t>
      </w:r>
      <w:proofErr w:type="spellEnd"/>
      <w:r w:rsidRPr="00911227">
        <w:rPr>
          <w:rFonts w:ascii="Times New Roman" w:hAnsi="Times New Roman" w:cs="Times New Roman"/>
          <w:b/>
        </w:rPr>
        <w:t xml:space="preserve"> городской округ</w:t>
      </w:r>
    </w:p>
    <w:p w:rsidR="00911227" w:rsidRPr="00911227" w:rsidRDefault="00911227" w:rsidP="00911227">
      <w:pPr>
        <w:spacing w:after="0"/>
        <w:jc w:val="center"/>
        <w:rPr>
          <w:rFonts w:ascii="Times New Roman" w:hAnsi="Times New Roman" w:cs="Times New Roman"/>
        </w:rPr>
      </w:pPr>
      <w:r w:rsidRPr="00911227">
        <w:rPr>
          <w:rFonts w:ascii="Times New Roman" w:hAnsi="Times New Roman" w:cs="Times New Roman"/>
          <w:b/>
        </w:rPr>
        <w:t>Муниципальное автономное общеобразовательное учреждение</w:t>
      </w:r>
    </w:p>
    <w:p w:rsidR="00911227" w:rsidRPr="00911227" w:rsidRDefault="00911227" w:rsidP="00911227">
      <w:pPr>
        <w:spacing w:after="0"/>
        <w:jc w:val="center"/>
        <w:rPr>
          <w:rFonts w:ascii="Times New Roman" w:hAnsi="Times New Roman" w:cs="Times New Roman"/>
          <w:b/>
        </w:rPr>
      </w:pPr>
      <w:r w:rsidRPr="00911227">
        <w:rPr>
          <w:rFonts w:ascii="Times New Roman" w:hAnsi="Times New Roman" w:cs="Times New Roman"/>
          <w:b/>
        </w:rPr>
        <w:t>«</w:t>
      </w:r>
      <w:proofErr w:type="spellStart"/>
      <w:r w:rsidRPr="00911227">
        <w:rPr>
          <w:rFonts w:ascii="Times New Roman" w:hAnsi="Times New Roman" w:cs="Times New Roman"/>
          <w:b/>
        </w:rPr>
        <w:t>Нижнетуринская</w:t>
      </w:r>
      <w:proofErr w:type="spellEnd"/>
      <w:r w:rsidRPr="00911227">
        <w:rPr>
          <w:rFonts w:ascii="Times New Roman" w:hAnsi="Times New Roman" w:cs="Times New Roman"/>
          <w:b/>
        </w:rPr>
        <w:t xml:space="preserve"> гимназия»</w:t>
      </w:r>
    </w:p>
    <w:p w:rsidR="00911227" w:rsidRPr="00911227" w:rsidRDefault="00911227" w:rsidP="00911227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250" w:type="dxa"/>
        <w:tblLayout w:type="fixed"/>
        <w:tblLook w:val="0000"/>
      </w:tblPr>
      <w:tblGrid>
        <w:gridCol w:w="5733"/>
        <w:gridCol w:w="4195"/>
      </w:tblGrid>
      <w:tr w:rsidR="00911227" w:rsidRPr="00911227" w:rsidTr="00782AB9">
        <w:trPr>
          <w:trHeight w:val="2519"/>
        </w:trPr>
        <w:tc>
          <w:tcPr>
            <w:tcW w:w="5733" w:type="dxa"/>
            <w:shd w:val="clear" w:color="auto" w:fill="FFFFFF"/>
          </w:tcPr>
          <w:p w:rsidR="00911227" w:rsidRPr="00911227" w:rsidRDefault="00911227" w:rsidP="00911227">
            <w:pPr>
              <w:widowControl w:val="0"/>
              <w:spacing w:after="0" w:line="244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112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Принято </w:t>
            </w:r>
          </w:p>
          <w:p w:rsidR="00911227" w:rsidRPr="00911227" w:rsidRDefault="00911227" w:rsidP="00911227">
            <w:pPr>
              <w:widowControl w:val="0"/>
              <w:spacing w:after="0" w:line="290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112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предметно-методической кафедрой</w:t>
            </w:r>
          </w:p>
          <w:p w:rsidR="00911227" w:rsidRPr="00911227" w:rsidRDefault="00911227" w:rsidP="00911227">
            <w:pPr>
              <w:widowControl w:val="0"/>
              <w:spacing w:after="0" w:line="290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112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учителей естественнонаучного цикла</w:t>
            </w:r>
          </w:p>
          <w:p w:rsidR="00911227" w:rsidRPr="00911227" w:rsidRDefault="00911227" w:rsidP="00911227">
            <w:pPr>
              <w:widowControl w:val="0"/>
              <w:spacing w:after="0" w:line="290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112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№1 от «29 » августа 2019 года</w:t>
            </w:r>
          </w:p>
          <w:p w:rsidR="00911227" w:rsidRPr="00911227" w:rsidRDefault="00911227" w:rsidP="00911227">
            <w:pPr>
              <w:widowControl w:val="0"/>
              <w:spacing w:after="0" w:line="292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112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 ___________Т. А. </w:t>
            </w:r>
            <w:proofErr w:type="spellStart"/>
            <w:r w:rsidRPr="009112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Оглуздина</w:t>
            </w:r>
            <w:proofErr w:type="spellEnd"/>
          </w:p>
          <w:p w:rsidR="00911227" w:rsidRPr="00911227" w:rsidRDefault="00911227" w:rsidP="00911227">
            <w:pPr>
              <w:widowControl w:val="0"/>
              <w:spacing w:after="0" w:line="290" w:lineRule="exact"/>
              <w:ind w:left="10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95" w:type="dxa"/>
            <w:shd w:val="clear" w:color="auto" w:fill="FFFFFF"/>
          </w:tcPr>
          <w:p w:rsidR="00911227" w:rsidRPr="00911227" w:rsidRDefault="00911227" w:rsidP="00911227">
            <w:pPr>
              <w:spacing w:after="0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11227"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 </w:t>
            </w:r>
          </w:p>
          <w:p w:rsidR="00911227" w:rsidRPr="00911227" w:rsidRDefault="00911227" w:rsidP="00911227">
            <w:pPr>
              <w:spacing w:after="0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11227">
              <w:rPr>
                <w:rFonts w:ascii="Times New Roman" w:hAnsi="Times New Roman" w:cs="Times New Roman"/>
                <w:sz w:val="24"/>
                <w:szCs w:val="24"/>
              </w:rPr>
              <w:t>И.о. директора МАОУ «НТГ»</w:t>
            </w:r>
          </w:p>
          <w:p w:rsidR="00911227" w:rsidRPr="00911227" w:rsidRDefault="00911227" w:rsidP="00911227">
            <w:pPr>
              <w:spacing w:after="0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11227">
              <w:rPr>
                <w:rFonts w:ascii="Times New Roman" w:hAnsi="Times New Roman" w:cs="Times New Roman"/>
                <w:sz w:val="24"/>
                <w:szCs w:val="24"/>
              </w:rPr>
              <w:t>_______________ Ю.А. Соколова</w:t>
            </w:r>
          </w:p>
          <w:p w:rsidR="00911227" w:rsidRPr="00911227" w:rsidRDefault="00911227" w:rsidP="00911227">
            <w:pPr>
              <w:widowControl w:val="0"/>
              <w:spacing w:after="0" w:line="290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11227">
              <w:rPr>
                <w:rFonts w:ascii="Times New Roman" w:hAnsi="Times New Roman" w:cs="Times New Roman"/>
                <w:sz w:val="24"/>
                <w:szCs w:val="24"/>
              </w:rPr>
              <w:t>Приказ №</w:t>
            </w:r>
            <w:r w:rsidRPr="0091122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165 </w:t>
            </w:r>
            <w:r w:rsidRPr="00911227">
              <w:rPr>
                <w:rFonts w:ascii="Times New Roman" w:hAnsi="Times New Roman" w:cs="Times New Roman"/>
                <w:sz w:val="24"/>
                <w:szCs w:val="24"/>
              </w:rPr>
              <w:t>от 30.08.2019 г.</w:t>
            </w:r>
          </w:p>
        </w:tc>
      </w:tr>
    </w:tbl>
    <w:p w:rsidR="00B40DCA" w:rsidRPr="00B40DCA" w:rsidRDefault="00B40DCA" w:rsidP="00B40DCA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0DCA" w:rsidRPr="00B40DCA" w:rsidRDefault="00B40DCA" w:rsidP="00B40DCA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0DCA" w:rsidRPr="00B40DCA" w:rsidRDefault="00B40DCA" w:rsidP="00B40DCA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0DCA" w:rsidRPr="00B40DCA" w:rsidRDefault="00B40DCA" w:rsidP="00B40DCA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0DCA" w:rsidRPr="00B40DCA" w:rsidRDefault="00B40DCA" w:rsidP="00B40DCA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0DCA" w:rsidRPr="00B40DCA" w:rsidRDefault="00B40DCA" w:rsidP="00B40DCA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0DCA" w:rsidRPr="00B40DCA" w:rsidRDefault="00B40DCA" w:rsidP="00B40DCA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0DCA" w:rsidRPr="00B40DCA" w:rsidRDefault="00B40DCA" w:rsidP="00B40DCA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0DCA" w:rsidRPr="00B40DCA" w:rsidRDefault="00B40DCA" w:rsidP="00B40DCA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0DCA" w:rsidRPr="00B40DCA" w:rsidRDefault="00B40DCA" w:rsidP="00B40DCA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0DCA" w:rsidRDefault="00B40DCA" w:rsidP="00B40DCA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Физика </w:t>
      </w:r>
    </w:p>
    <w:p w:rsidR="00B40DCA" w:rsidRPr="00B40DCA" w:rsidRDefault="00B40DCA" w:rsidP="00B40DCA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B40DCA" w:rsidRPr="00B40DCA" w:rsidRDefault="00B40DCA" w:rsidP="00B40DCA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40DCA">
        <w:rPr>
          <w:rFonts w:ascii="Times New Roman" w:eastAsia="Calibri" w:hAnsi="Times New Roman" w:cs="Times New Roman"/>
          <w:b/>
          <w:sz w:val="28"/>
          <w:szCs w:val="28"/>
        </w:rPr>
        <w:t>на 201</w:t>
      </w:r>
      <w:r w:rsidR="00FF7626">
        <w:rPr>
          <w:rFonts w:ascii="Times New Roman" w:eastAsia="Calibri" w:hAnsi="Times New Roman" w:cs="Times New Roman"/>
          <w:b/>
          <w:sz w:val="28"/>
          <w:szCs w:val="28"/>
        </w:rPr>
        <w:t>9 - 2020</w:t>
      </w:r>
      <w:r w:rsidRPr="00B40DCA">
        <w:rPr>
          <w:rFonts w:ascii="Times New Roman" w:eastAsia="Calibri" w:hAnsi="Times New Roman" w:cs="Times New Roman"/>
          <w:b/>
          <w:sz w:val="28"/>
          <w:szCs w:val="28"/>
        </w:rPr>
        <w:t xml:space="preserve"> учебный год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0DCA" w:rsidRPr="00B40DCA" w:rsidRDefault="00B40DCA" w:rsidP="00B40DCA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0DCA" w:rsidRPr="00B40DCA" w:rsidRDefault="00B40DCA" w:rsidP="00B40DCA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0DCA" w:rsidRPr="00B40DCA" w:rsidRDefault="00B40DCA" w:rsidP="00B40DCA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0DCA" w:rsidRPr="00B40DCA" w:rsidRDefault="00B40DCA" w:rsidP="00B40DCA">
      <w:pPr>
        <w:spacing w:after="0" w:line="240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40DCA">
        <w:rPr>
          <w:rFonts w:ascii="Times New Roman" w:eastAsia="Calibri" w:hAnsi="Times New Roman" w:cs="Times New Roman"/>
          <w:sz w:val="28"/>
          <w:szCs w:val="28"/>
        </w:rPr>
        <w:t>Составитель программы:</w:t>
      </w:r>
    </w:p>
    <w:p w:rsidR="00B40DCA" w:rsidRPr="00B40DCA" w:rsidRDefault="00B40DCA" w:rsidP="00B40DCA">
      <w:pPr>
        <w:spacing w:after="0" w:line="240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40DCA">
        <w:rPr>
          <w:rFonts w:ascii="Times New Roman" w:eastAsia="Calibri" w:hAnsi="Times New Roman" w:cs="Times New Roman"/>
          <w:sz w:val="28"/>
          <w:szCs w:val="28"/>
        </w:rPr>
        <w:t>Губина Анна Владимировна</w:t>
      </w:r>
    </w:p>
    <w:p w:rsidR="00B40DCA" w:rsidRPr="00B40DCA" w:rsidRDefault="00B40DCA" w:rsidP="00B40DCA">
      <w:pPr>
        <w:spacing w:after="0" w:line="240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40DCA">
        <w:rPr>
          <w:rFonts w:ascii="Times New Roman" w:eastAsia="Calibri" w:hAnsi="Times New Roman" w:cs="Times New Roman"/>
          <w:sz w:val="28"/>
          <w:szCs w:val="28"/>
        </w:rPr>
        <w:t>учитель физики, информатики и ИКТ</w:t>
      </w:r>
    </w:p>
    <w:p w:rsidR="00B40DCA" w:rsidRPr="00B40DCA" w:rsidRDefault="00B40DCA" w:rsidP="00B40DCA">
      <w:pPr>
        <w:spacing w:after="0" w:line="240" w:lineRule="atLeast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B40DCA">
        <w:rPr>
          <w:rFonts w:ascii="Times New Roman" w:eastAsia="Calibri" w:hAnsi="Times New Roman" w:cs="Times New Roman"/>
          <w:sz w:val="28"/>
          <w:szCs w:val="28"/>
        </w:rPr>
        <w:t>первой квалификационной категории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0DCA" w:rsidRPr="00B40DCA" w:rsidRDefault="00B40DCA" w:rsidP="00B40DCA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0DCA" w:rsidRPr="00B40DCA" w:rsidRDefault="00B40DCA" w:rsidP="00B40DCA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0DCA" w:rsidRPr="00B40DCA" w:rsidRDefault="00B40DCA" w:rsidP="00B40DCA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0DCA" w:rsidRPr="00B40DCA" w:rsidRDefault="00B40DCA" w:rsidP="00B40DCA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0DCA" w:rsidRPr="00B40DCA" w:rsidRDefault="00B40DCA" w:rsidP="00B40DCA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0DCA" w:rsidRPr="00B40DCA" w:rsidRDefault="00B40DCA" w:rsidP="00B40DCA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0DCA" w:rsidRPr="00B40DCA" w:rsidRDefault="00B40DCA" w:rsidP="00B40DCA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0DCA" w:rsidRPr="00B40DCA" w:rsidRDefault="00B40DCA" w:rsidP="00B40DCA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0DCA" w:rsidRPr="00B40DCA" w:rsidRDefault="00B40DCA" w:rsidP="00B40DCA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0DCA" w:rsidRPr="00B40DCA" w:rsidRDefault="00B40DCA" w:rsidP="00B40DCA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0DCA" w:rsidRPr="00B40DCA" w:rsidRDefault="00B40DCA" w:rsidP="00B40DCA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0DCA" w:rsidRPr="00B40DCA" w:rsidRDefault="00B40DCA" w:rsidP="00B40DCA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40DCA">
        <w:rPr>
          <w:rFonts w:ascii="Times New Roman" w:eastAsia="Calibri" w:hAnsi="Times New Roman" w:cs="Times New Roman"/>
          <w:b/>
          <w:sz w:val="28"/>
          <w:szCs w:val="28"/>
        </w:rPr>
        <w:t>г. Нижняя Тура, 201</w:t>
      </w:r>
      <w:r w:rsidR="00FF7626">
        <w:rPr>
          <w:rFonts w:ascii="Times New Roman" w:eastAsia="Calibri" w:hAnsi="Times New Roman" w:cs="Times New Roman"/>
          <w:b/>
          <w:sz w:val="28"/>
          <w:szCs w:val="28"/>
        </w:rPr>
        <w:t>9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83D8E" w:rsidRPr="007C6A8A" w:rsidRDefault="00C83D8E" w:rsidP="00C83D8E">
      <w:pPr>
        <w:pageBreakBefore/>
        <w:ind w:firstLine="709"/>
        <w:rPr>
          <w:b/>
        </w:rPr>
      </w:pPr>
      <w:r w:rsidRPr="007C6A8A">
        <w:rPr>
          <w:b/>
        </w:rPr>
        <w:lastRenderedPageBreak/>
        <w:t>Содержание.</w:t>
      </w:r>
    </w:p>
    <w:tbl>
      <w:tblPr>
        <w:tblW w:w="0" w:type="auto"/>
        <w:tblInd w:w="8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88" w:type="dxa"/>
        </w:tblCellMar>
        <w:tblLook w:val="0000"/>
      </w:tblPr>
      <w:tblGrid>
        <w:gridCol w:w="709"/>
        <w:gridCol w:w="8930"/>
        <w:gridCol w:w="657"/>
      </w:tblGrid>
      <w:tr w:rsidR="00C83D8E" w:rsidRPr="007C6A8A" w:rsidTr="00782AB9">
        <w:trPr>
          <w:trHeight w:val="343"/>
        </w:trPr>
        <w:tc>
          <w:tcPr>
            <w:tcW w:w="709" w:type="dxa"/>
            <w:shd w:val="clear" w:color="auto" w:fill="FFFFFF"/>
          </w:tcPr>
          <w:p w:rsidR="00C83D8E" w:rsidRPr="000C6D32" w:rsidRDefault="00C83D8E" w:rsidP="00782AB9">
            <w:pPr>
              <w:rPr>
                <w:b/>
              </w:rPr>
            </w:pPr>
            <w:r w:rsidRPr="000C6D32">
              <w:rPr>
                <w:b/>
              </w:rPr>
              <w:t>1.</w:t>
            </w:r>
          </w:p>
        </w:tc>
        <w:tc>
          <w:tcPr>
            <w:tcW w:w="8930" w:type="dxa"/>
            <w:shd w:val="clear" w:color="auto" w:fill="FFFFFF"/>
          </w:tcPr>
          <w:p w:rsidR="00C83D8E" w:rsidRPr="007C6A8A" w:rsidRDefault="00C83D8E" w:rsidP="00782AB9">
            <w:pPr>
              <w:pStyle w:val="TimesNewRoman"/>
              <w:spacing w:after="0" w:line="240" w:lineRule="auto"/>
              <w:ind w:firstLine="0"/>
              <w:rPr>
                <w:rFonts w:cs="Times New Roman"/>
              </w:rPr>
            </w:pPr>
            <w:r w:rsidRPr="007C6A8A">
              <w:rPr>
                <w:rFonts w:cs="Times New Roman"/>
              </w:rPr>
              <w:t>Планируемые предметные результаты освоения конкретного учебного предмета, курса</w:t>
            </w:r>
          </w:p>
        </w:tc>
        <w:tc>
          <w:tcPr>
            <w:tcW w:w="657" w:type="dxa"/>
            <w:shd w:val="clear" w:color="auto" w:fill="FFFFFF"/>
          </w:tcPr>
          <w:p w:rsidR="00C83D8E" w:rsidRPr="007C6A8A" w:rsidRDefault="00C83D8E" w:rsidP="00782AB9">
            <w:r>
              <w:t>3</w:t>
            </w:r>
          </w:p>
        </w:tc>
      </w:tr>
      <w:tr w:rsidR="00C83D8E" w:rsidRPr="007C6A8A" w:rsidTr="00782AB9">
        <w:trPr>
          <w:trHeight w:val="343"/>
        </w:trPr>
        <w:tc>
          <w:tcPr>
            <w:tcW w:w="709" w:type="dxa"/>
            <w:shd w:val="clear" w:color="auto" w:fill="FFFFFF"/>
          </w:tcPr>
          <w:p w:rsidR="00C83D8E" w:rsidRPr="000C6D32" w:rsidRDefault="00C83D8E" w:rsidP="00782AB9">
            <w:pPr>
              <w:rPr>
                <w:b/>
              </w:rPr>
            </w:pPr>
            <w:r w:rsidRPr="000C6D32">
              <w:rPr>
                <w:b/>
              </w:rPr>
              <w:t>2.</w:t>
            </w:r>
          </w:p>
        </w:tc>
        <w:tc>
          <w:tcPr>
            <w:tcW w:w="8930" w:type="dxa"/>
            <w:shd w:val="clear" w:color="auto" w:fill="FFFFFF"/>
          </w:tcPr>
          <w:p w:rsidR="00C83D8E" w:rsidRPr="007C6A8A" w:rsidRDefault="00C83D8E" w:rsidP="00782AB9">
            <w:pPr>
              <w:pStyle w:val="TimesNewRoman"/>
              <w:spacing w:after="0" w:line="240" w:lineRule="auto"/>
              <w:ind w:firstLine="0"/>
              <w:rPr>
                <w:rFonts w:cs="Times New Roman"/>
              </w:rPr>
            </w:pPr>
            <w:r w:rsidRPr="007C6A8A">
              <w:rPr>
                <w:rFonts w:cs="Times New Roman"/>
              </w:rPr>
              <w:t>Содержание учебного предмета с указанием форм организации учебных занятий, основных видов учебной деятельности</w:t>
            </w:r>
          </w:p>
        </w:tc>
        <w:tc>
          <w:tcPr>
            <w:tcW w:w="657" w:type="dxa"/>
            <w:shd w:val="clear" w:color="auto" w:fill="FFFFFF"/>
          </w:tcPr>
          <w:p w:rsidR="00C83D8E" w:rsidRPr="007C6A8A" w:rsidRDefault="00C83D8E" w:rsidP="00782AB9">
            <w:r>
              <w:t>8</w:t>
            </w:r>
          </w:p>
        </w:tc>
      </w:tr>
      <w:tr w:rsidR="00C83D8E" w:rsidRPr="007C6A8A" w:rsidTr="00782AB9">
        <w:trPr>
          <w:trHeight w:val="365"/>
        </w:trPr>
        <w:tc>
          <w:tcPr>
            <w:tcW w:w="709" w:type="dxa"/>
            <w:shd w:val="clear" w:color="auto" w:fill="FFFFFF"/>
          </w:tcPr>
          <w:p w:rsidR="00C83D8E" w:rsidRPr="000C6D32" w:rsidRDefault="00C83D8E" w:rsidP="00782AB9">
            <w:pPr>
              <w:rPr>
                <w:b/>
              </w:rPr>
            </w:pPr>
            <w:r w:rsidRPr="000C6D32">
              <w:rPr>
                <w:b/>
              </w:rPr>
              <w:t>3.</w:t>
            </w:r>
          </w:p>
        </w:tc>
        <w:tc>
          <w:tcPr>
            <w:tcW w:w="8930" w:type="dxa"/>
            <w:shd w:val="clear" w:color="auto" w:fill="FFFFFF"/>
          </w:tcPr>
          <w:p w:rsidR="00C83D8E" w:rsidRPr="007C6A8A" w:rsidRDefault="00C83D8E" w:rsidP="00782AB9">
            <w:pPr>
              <w:pStyle w:val="TimesNewRoman"/>
              <w:spacing w:after="0" w:line="240" w:lineRule="auto"/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Т</w:t>
            </w:r>
            <w:r w:rsidRPr="007C6A8A">
              <w:rPr>
                <w:rFonts w:cs="Times New Roman"/>
              </w:rPr>
              <w:t>ематическое планирование с указанием количества часов, отводимых на освоение каждой темы.</w:t>
            </w:r>
          </w:p>
        </w:tc>
        <w:tc>
          <w:tcPr>
            <w:tcW w:w="657" w:type="dxa"/>
            <w:shd w:val="clear" w:color="auto" w:fill="FFFFFF"/>
          </w:tcPr>
          <w:p w:rsidR="00C83D8E" w:rsidRPr="007C6A8A" w:rsidRDefault="00C83D8E" w:rsidP="00782AB9">
            <w:r>
              <w:t>14</w:t>
            </w:r>
          </w:p>
        </w:tc>
      </w:tr>
    </w:tbl>
    <w:p w:rsidR="00B40DCA" w:rsidRPr="00B40DCA" w:rsidRDefault="00B40DCA" w:rsidP="005E13A2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B40DCA" w:rsidRPr="00B40DCA" w:rsidRDefault="00B40DCA" w:rsidP="005E13A2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Статус документа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 Рабочая программа по физике составлена на основе федерального компонента Государственного стандарта основного общего образования, в соответствии с Базисным учебным планом общеобразовательных учреждений по 2 часа в неделю в 7-9 классах,   по авторской программе составители которой являются</w:t>
      </w:r>
      <w:proofErr w:type="gram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Д.А. Артеменков; Н.И. Воронцова; В.В. </w:t>
      </w: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Жумаев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Москва;  «Просвещение», 2011 г и в соответствии с выбранным учебником: В. В. </w:t>
      </w: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Белага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И. А. </w:t>
      </w: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Ломаченков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Ю. А. </w:t>
      </w: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Панебратцев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 Физика 7 </w:t>
      </w: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; М., «</w:t>
      </w: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Просвящение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» 2009г.</w:t>
      </w:r>
    </w:p>
    <w:p w:rsidR="00B40DCA" w:rsidRPr="00B40DCA" w:rsidRDefault="00B40DCA" w:rsidP="005E13A2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документа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 Рабочая программа содержит пояснительную записку, общую характеристику учебного предмета, описание места в учебном плане, личностные, метапредметные и предметные результаты освоения физики, содержание курса, тематическое планирование с характеристикой основных видов учебной деятельности на уроках, описание учебно-методического и материально-технического обеспечения образовательного процесса.</w:t>
      </w:r>
    </w:p>
    <w:p w:rsidR="00B40DCA" w:rsidRPr="00B40DCA" w:rsidRDefault="00B40DCA" w:rsidP="005E13A2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Общая характеристика учебного предмета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 Физика как наука занимается изучением наиболее общих за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кономерностей природы, поэтому курсу физики в процессе фор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мирования у учащихся </w:t>
      </w:r>
      <w:proofErr w:type="spellStart"/>
      <w:proofErr w:type="gram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естественно-научной</w:t>
      </w:r>
      <w:proofErr w:type="spellEnd"/>
      <w:proofErr w:type="gram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картины мира отво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дится </w:t>
      </w: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системообразующая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роль. Способствующие формированию современного научного мировоззрения знания по физике необхо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димы при изучении курсов химии, биологии, географии, ОБЖ.  </w:t>
      </w: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Межпредметная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интеграция, связь физики с другими </w:t>
      </w:r>
      <w:proofErr w:type="spellStart"/>
      <w:proofErr w:type="gram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но-научными</w:t>
      </w:r>
      <w:proofErr w:type="spellEnd"/>
      <w:proofErr w:type="gram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предметами достигаются на основе демонстрации методов исследования, принципов научного познания, историч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ности, системности. Для формирования основ современного на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учного мировоззрения, развития интеллектуальных способнос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тей и познавательных интересов школьников в процессе изучения физики основное внимание необходимо уделять не трансляции готовых знаний, а знакомству с методами научного познания окружающего мира, постановке проблем, требующих от учащихся самостоятельной деятельности при их разрешении. Вооружая школьников методами научного познания, позволяю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щими получать объективные знания об окружающем мире, изу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чение физики вносит свой вклад в гуманитарную составляющую общего образования. Интеграция физического и гуманитарного знаний осуществляется на основе актуализации информации об исторической связи человека и природы, обращения к ценностям науки как компоненту культуры, через демонстрацию личност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качеств выдающихся учёных. При изучении курса необходи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 обращать внимание учащихся на то, что физика является экс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периментальной наукой и её законы опираются на факты, установленные при помощи опытов, поэтому необходимо большое внимание уделять описанию различных экспериментов, подтверж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дающих изучаемые физические явления и закономерности.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Стратегическая цель общего среднего образования — форми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рование разносторонне развитой личности, способной реализо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 творческий потенциал в динамических социально-экономи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ческих </w:t>
      </w:r>
      <w:proofErr w:type="gram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</w:t>
      </w:r>
      <w:proofErr w:type="gram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 собственных жизненных интересах, так и в интересах общества (приверженность традициям, развитие науки, культуры, техники, укрепление исторической преемствен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ности поколений).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курсе физики все основные явления, законы и понятия рас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сматриваются неоднократно, каждый раз на новом уровне глуби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изложения материала. В 7 классе курс физики только начина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ется, поэтому физические явления изучаются на уровне рассмотрения явлений природы, знакомства с основными закона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физики и применения этих законов в технике и повседневной жизни. При этом необходимо большое внимание уделяться знаком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ству учащихся с современными достижениями науки и техники для формирования у них целостной картины окружающего мира.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Физика — точная наука, которая изучает количественные за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кономерности явлений, поэтому большое внимание уделяется использованию и разъяснению математического аппарата при формулировке физических законов и их интерпретации.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 Познание физических законов формирует у учащихся навыки аналитического мышления, оценки получаемой информации и ин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терпретации этой информации с научной точки зрения. Всё это по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могает учителю сформировать </w:t>
      </w: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деятельностный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 к процессу обучения. Реализация этого подхода освобождает школьников от зазубривания, неосмысленного запоминания, приводящего к пере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грузке памяти, потере интереса к обучению. Такой подход позволя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сформировать умение выделять главные мысли в большом объё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материала, научиться сравнивать, находить закономерности, обобщать, рассуждать. Участие в такой деятельности позволяет сформировать у учащихся определённый набор универсальных учебных действий, необходимых при проведении исследовательс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ких работ. Овладение учащимися универсальными учебными действиями создаёт возможность самостоятельного получения но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вых знаний, умений и компетенций.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Отличительной особенностью данного предметного курса яв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ляется его ориентация на формирование гармонично развитой личности через создание целостной научной картины мира в соз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нании ученика. Поэтому как основные ориентиры при построе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курса можно выделить следующие: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-  формирование убеждённости в том, что все явления окру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жающего мира могут быть познаны и объяснены; в том, что зна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могут быть объективными и верными.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-  формирование целостного представления об окружающем мире. Это достигается путём синтеза знаний из разных областей наук, в том числе естественных и гуманитарных. Данные аспек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  при  изучении  физики  помогают  сформировать  целостную, творческую личность ученика.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Усиление </w:t>
      </w: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гуманитаризации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образования, обеспечение интел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лектуального фона, который будет способствовать процессу самооб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разования. Эта составляющая реализуется, когда научно-техничес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кий    стиль    мышления    становится    ценностью    или    средством ориентировки и способом отношения учащихся к внешнему миру. При успешной реализации этой составляющей физического образо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вания произойдёт переоценка учащимися жизненных ценностей, когда на первый план выступает богатый окружающий мир и сред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ства саморазвития учащихся — увлечение наукой и культурой.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цели: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 формирование духовно богатой, высоконравственной, обра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зованной личности,  воспитание патриота России, уважающего традиции и культуру своего и других народов;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—  формирование у учащихся целостной научной картины мира;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-  понимание возрастающей роли естественных наук и научных исследований в современном мире, постоянного процесса эволюции научного знания, международного научного сотрудничества;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-  создание предпосылок для работы учащихся в открытом информационно-образовательном пространстве;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-  понимание учащимися смысла основных научных понятий и законов физики, взаимосвязи между ними;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-  формирование целостного научного мировоззрения, эколо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гической культуры учащихся, воспитание ответственного и бе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режного отношения к окружающей среде;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—  овладение учащимися научным подходом к решению раз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личных задач;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-  овладение умениями формулировать гипотезы, конструиро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вать, проводить эксперименты, оценивать полученные результаты;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-  овладение умением сопоставлять экспериментальные и тео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ретические знания с объективными реалиями жизни;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-  формирование умений безопасного и эффективного исполь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зования лабораторного оборудования, проведения точных изме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рений и адекватной оценки полученных результатов, представ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ления     научно     обоснованных     аргументов     своих     действий, основанных на </w:t>
      </w: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межпредметном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анализе учебных задач.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Достижение этих целей обеспечивается решением следующих задач: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знакомство учащихся с методом научного познания и метода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исследования объектов и явлений природы;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приобретение учащимися знаний о механических, тепловых, электромагнитных и квантовых явлениях, физических величи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нах, характеризующих эти явления; формирование у учащихся умений наблюдать природные яв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ления и выполнять опыты, лабораторные работы и эксперимен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тальные исследования с использованием измерительных прибо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ров, широко применяемых в практической жизни;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овладение учащимися такими общенаучными понятиями, как: природное явление, эмпирически установленный факт, проблема, гипотеза,   теоретический   вывод,   результат   экспериментальной проверки;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понимание учащимися отличий научных данных от непрове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ренной информации, ценности науки для удовлетворения быто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вых, производственных и культурных потребностей человека.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этих задач предполагает: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—   создание   благоприятных   условий   и   возможностей   для умственного, нравственного, эмоционального и физического раз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вития личности;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—  усвоение основ наук, фундаментальных законов развития общества и природы, формирование способностей применять по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лученные знания в различных видах практической деятельнос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—  систематическое обновление содержания образования, от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ражающего  изменения  в  сфере  культуры,   экономики,   науки, техники и технологии;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—  многообразие типов и видов образовательных учреждений и  вариативность  образовательных  программ,   обеспечивающих дифференциацию и индивидуализацию образования;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—  преемственность уровней и ступеней образования.</w:t>
      </w:r>
    </w:p>
    <w:p w:rsidR="00B40DCA" w:rsidRPr="00B40DCA" w:rsidRDefault="00B40DCA" w:rsidP="005E13A2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курса физики в учебном плане: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ступени основного общего образования для обязательного изучения физики в 7 классе отводится 68 часов в год или 2 ч в неделю. В программе предус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мотрен резерв свободного учебного времени для использования разнообразных форм организации учебного процесса, внедрения современных методов обучения и педагогических технологий, возможности учёта местных условий.</w:t>
      </w:r>
    </w:p>
    <w:p w:rsidR="00B40DCA" w:rsidRPr="00B40DCA" w:rsidRDefault="00B40DCA" w:rsidP="005E13A2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Ценностные ориентиры содержания предмета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Познавательная деятельность:</w:t>
      </w:r>
    </w:p>
    <w:p w:rsidR="00B40DCA" w:rsidRPr="00B40DCA" w:rsidRDefault="00B40DCA" w:rsidP="00B40DCA">
      <w:pPr>
        <w:numPr>
          <w:ilvl w:val="0"/>
          <w:numId w:val="1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для познания окружающего мира различных естественнонаучных методов: наблюдения, измерения, эксперимента, моделирования;</w:t>
      </w:r>
    </w:p>
    <w:p w:rsidR="00B40DCA" w:rsidRPr="00B40DCA" w:rsidRDefault="00B40DCA" w:rsidP="00B40DCA">
      <w:pPr>
        <w:numPr>
          <w:ilvl w:val="0"/>
          <w:numId w:val="1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умений различать факты, гипотезы, причины, следствия, доказательства, законы, теории;</w:t>
      </w:r>
    </w:p>
    <w:p w:rsidR="00B40DCA" w:rsidRPr="00B40DCA" w:rsidRDefault="00B40DCA" w:rsidP="00B40DCA">
      <w:pPr>
        <w:numPr>
          <w:ilvl w:val="0"/>
          <w:numId w:val="1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Овладения адекватными способами решения теоретических и экспериментальных задач;</w:t>
      </w:r>
    </w:p>
    <w:p w:rsidR="00B40DCA" w:rsidRPr="00B40DCA" w:rsidRDefault="00B40DCA" w:rsidP="00B40DCA">
      <w:pPr>
        <w:numPr>
          <w:ilvl w:val="0"/>
          <w:numId w:val="1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Приобретения опыта выдвижения гипотез для объяснения известных фактов и экспериментальной проверки выдвигаемых гипотез.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Информационно- коммуникативная деятельность:</w:t>
      </w:r>
    </w:p>
    <w:p w:rsidR="00B40DCA" w:rsidRPr="00B40DCA" w:rsidRDefault="00B40DCA" w:rsidP="00B40DCA">
      <w:pPr>
        <w:numPr>
          <w:ilvl w:val="0"/>
          <w:numId w:val="2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монологической и диалогической речью, развитие способности понимать точку зрения собеседника и признавать право на иное мнение;</w:t>
      </w:r>
    </w:p>
    <w:p w:rsidR="00B40DCA" w:rsidRPr="00B40DCA" w:rsidRDefault="00B40DCA" w:rsidP="00B40DCA">
      <w:pPr>
        <w:numPr>
          <w:ilvl w:val="0"/>
          <w:numId w:val="2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для решения познавательных и коммуникативных задач различных источников информации.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Рефлексивная деятельность:   </w:t>
      </w:r>
    </w:p>
    <w:p w:rsidR="00B40DCA" w:rsidRPr="00B40DCA" w:rsidRDefault="00B40DCA" w:rsidP="00B40DCA">
      <w:pPr>
        <w:numPr>
          <w:ilvl w:val="0"/>
          <w:numId w:val="3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Владения навыками контроля и оценки своей деятельности, умение предвидеть возможные результаты своих действий;</w:t>
      </w:r>
    </w:p>
    <w:p w:rsidR="00B40DCA" w:rsidRPr="00B40DCA" w:rsidRDefault="00B40DCA" w:rsidP="00B40DCA">
      <w:pPr>
        <w:numPr>
          <w:ilvl w:val="0"/>
          <w:numId w:val="3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B40DCA" w:rsidRPr="00B40DCA" w:rsidRDefault="00B40DCA" w:rsidP="00B40DCA">
      <w:pPr>
        <w:numPr>
          <w:ilvl w:val="0"/>
          <w:numId w:val="3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физических законов необходимых для изучения химии, биологии, физической географии, технологии, ОБЖ.</w:t>
      </w:r>
    </w:p>
    <w:p w:rsidR="00B40DCA" w:rsidRPr="00B40DCA" w:rsidRDefault="00B40DCA" w:rsidP="005E13A2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Требование к результатам обучения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Личностными результатами 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физике в основной школе  являются: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    </w:t>
      </w: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познавательных интересов, интеллектуальных и творческих способностей учащихся;                           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убеждённость в возможности познания природы, в необходимости разумного использования достижений науки и технологи для дальнейшего развития человеческого общества, уважение; к творцам науки и техники, отношение к физике как элементу общественной  культуры;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самостоятельность в приобретении новых знаний и практи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ческих умений;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готовность   к   выбору   жизненного   пути   в   соответствии   с собственными интересами и возможностями;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мотивация образовательной деятельности школьников на ос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нове личностно ориентированного подхода;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формирование ценностного отношения друг к другу,  учите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лю, авторам открытий и изобретений, результатам обучения;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формирование ответственного отношения к учению, готовнос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ти и </w:t>
      </w:r>
      <w:proofErr w:type="gram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способности</w:t>
      </w:r>
      <w:proofErr w:type="gram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к саморазвитию и самообразова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нию на основе мотивации к обучению и 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познанию, осознанному выбору и построению дальнейшей индивидуальной траектории образования на базе ориентировки в мире профессий и профес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сиональных  предпочтений,  с  учётом  устойчивых  познаватель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интересов;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формирование целостного мировоззрения, соответствующего современному уровню развития науки и общественной практи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ки, учитывающего социальное, культурное, языковое, духовное многообразие современного мира;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формирование коммуникативной компетентности в общении и    сотрудничестве со сверстниками,  старшими и младшими в процессе образовательной, общественно полезной, учебно-иссле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довательской, творческой и других видов деятельности;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ровью людей, правил поведения на транспорте и на дорогах;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формирование основ экологического сознания на основе приз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нания ценности жизни во всех её проявлениях и необходимости ответственного, бережного отношения к окружающей среде.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Метапредметными</w:t>
      </w:r>
      <w:proofErr w:type="spellEnd"/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результатами 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физике в основной школе являются: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тельности, умениями предвидеть возможные результаты своих действий;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умение самостоятельно планировать пути    достижения це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лей,  в том числе альтернативные, осознанно выбирать    наибо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лее эффективные способы решения учебных и познавательных задач;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умение соотносить свои действия с планируемыми результа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тами, осуществлять контроль своей деятельности в процессе дос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тижения результата,  определять способы    действий в рамках предложенных   условий   и   требований,    корректировать   свои действия в соответствии с изменяющейся ситуацией;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понимание различий между исходными фактами и гипотеза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ментальной проверки выдвигаемых гипотез, разработки теорети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ческих моделей процессов или явлений;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формирование    умений    воспринимать,     перерабатывать    и предъявлять информацию в словесной, образной, символической формах, анализировать и перерабатывать полученную информа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цию в соответствии с поставленными задачами, выделять основ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содержание прочитанного текста, находить в нём ответы на поставленные вопросы и излагать его;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приобретение опыта самостоятельного поиска, анализа и от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бора информации с использованием различных источников и но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вых информационных технологий для решения познавательных задач;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умение определять  понятия,  делать обобщения,  устанавли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 аналогии, классифицировать, самостоятельно выбирать ос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нования и критерии,  для классификации, устанавливать причин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но-следственные     связи,     строить     логическое     рассуждение, умозаключение (индуктивное, дедуктивное и по аналогии) и де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лать выводы;</w:t>
      </w:r>
      <w:proofErr w:type="gramEnd"/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    развитие монологической и диалогической речи, умения вы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ражать свои мысли и способности выслушивать собеседника, по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нимать его точку зрения, признавать право другого человека на иное мнение;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освоение приёмов действий в нестандартных ситуациях, овла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дение эвристическими методами решения проблем;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формирование умений работать в группе с выполнением раз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личных   социальных   ролей,   представлять   и   отстаивать   свои взгляды и убеждения, вести дискуссию, находить общее реше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формирование и развитие компетентности в области исполь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зования   информационно-коммуникационных   технологий   (да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лее — </w:t>
      </w:r>
      <w:proofErr w:type="spellStart"/>
      <w:proofErr w:type="gram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ИКТ-компетенции</w:t>
      </w:r>
      <w:proofErr w:type="spellEnd"/>
      <w:proofErr w:type="gram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Предметными   результатами   обучения   физике   в   основной школе являются: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формирование целостной научной картины мира, представле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ний о закономерной связи и познаваемости явлений природы, об объективности научного знания, о </w:t>
      </w: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системообразующей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роли фи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зики для развития других естественных наук, техники и техно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логий; научного мировоззрения как результата изучения основ строения материи и фундаментальных законов физики;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формирование первоначальных представлений о физической сущности явлений природы (механических, тепловых, электро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магнитных и квантовых), видах материи (вещество и поле), дви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жении как способе существования материи; усвоение основных идей механики, атомно-молекулярного учения о строении веще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ства, элементов электродинамики и квантовой физики; овладе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понятийным аппаратом и символическим языком физики;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понимание возрастающей роли естественных наук и науч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исследований в современном мире, постоянного процесса эволюции  научного  знания  и  международного  научного  сот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рудничества;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приобретение опыта применения научных методов познания, наблюдения физических явлений, проведения опытов, простых экспериментальных исследований, прямых и косвенных измере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 с использованием аналоговых и цифровых измерительных приборов; понимание неизбежности погрешностей любых изме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рений;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овладение научным подходом к решению различных задач, умениями формулировать гипотезы, конструировать, проводить эксперименты, оценивать полученные результаты, умением со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поставлять экспериментальные и теоретические знания с объек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тивными реалиями жизни;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формирование умений безопасного и эффективного использо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вания лабораторного оборудования, проведения точных измере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 и адекватной оценки полученных результатов, представле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ния      научно      обоснованных      аргументов     своих     действий, основанных на </w:t>
      </w: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межпредметном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анализе учебных задач;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генных и экологических катастроф;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осознание необходимости в применении достижений физики и технологий для рационального природопользования;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овладение основами безопасного использования естественных и искусственных электрических и магнитных полей,  электро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магнитных и звуковых волн, естественных 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искусственных ио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низирующих излучений во избежание их вредного воздействия на окружающую среду и организм человека;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развитие   умения   планировать   в   повседневной  жизни  свои действия с применением полученных знаний законов механики, электродинамики, термодинамики и тепловых явлений с целью сбережения здоровья;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воспитание ответственного и бережного отношения к окру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жающей среде, формирование представлений об экологичес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ких последствиях выбросов вредных веществ в окружающую среду.</w:t>
      </w:r>
    </w:p>
    <w:p w:rsidR="00B40DCA" w:rsidRPr="00B40DCA" w:rsidRDefault="00B40DCA" w:rsidP="005E13A2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МЕТОДЫ И ФОРМЫ ОБУЧЕНИЯ В 7 КЛАССЕ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250"/>
        <w:gridCol w:w="5246"/>
      </w:tblGrid>
      <w:tr w:rsidR="00B40DCA" w:rsidRPr="00B40DCA" w:rsidTr="00B40DCA">
        <w:trPr>
          <w:tblCellSpacing w:w="0" w:type="dxa"/>
        </w:trPr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 обучения</w:t>
            </w:r>
          </w:p>
        </w:tc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обучения</w:t>
            </w:r>
          </w:p>
        </w:tc>
      </w:tr>
      <w:tr w:rsidR="00B40DCA" w:rsidRPr="00B40DCA" w:rsidTr="00B40DCA">
        <w:trPr>
          <w:tblCellSpacing w:w="0" w:type="dxa"/>
        </w:trPr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 – развивающий, проблемн</w:t>
            </w:r>
            <w:proofErr w:type="gramStart"/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поисковый, творчески – репродуктивный, репродуктивный, эвристический, исследовательский, групповой, частично – поисковый. </w:t>
            </w:r>
          </w:p>
        </w:tc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Лекции, беседы, эвристическая беседа, индивидуальная работа по карточкам, решение задач, лабораторные работы, самостоятельная работа с литературой, исследовательская работа, коллективная </w:t>
            </w:r>
            <w:proofErr w:type="spellStart"/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мыследеятельность</w:t>
            </w:r>
            <w:proofErr w:type="spellEnd"/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малых группах, проектные уроки.   </w:t>
            </w:r>
          </w:p>
        </w:tc>
      </w:tr>
    </w:tbl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и формы обучения выбираются в зависимости от выдвигаемых целей и задач.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 контроля знаний: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самостоятельные работы, фронтальные устные опросы, физические диктанты, контрольные работы, зачетные, исследовательские домашние работы.</w:t>
      </w:r>
    </w:p>
    <w:p w:rsidR="00B40DCA" w:rsidRPr="00B40DCA" w:rsidRDefault="00B40DCA" w:rsidP="005E13A2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ПРОГРАММЫ: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Ι. ФИЗИКА И МИР, В КОТОРОМ МЫ ЖИВЕМ – 7 ч 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 Что изучает физика? Некоторые физические термины. Наблюдение и опыт. Физические приборы и их измерения. Международная система единиц. Измерение т точность измерений. Погрешность измерений. Мир четырех измерений. Пространство и время.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40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Демонстрации: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примеры механических, тепловых, электрических, магнитных и световых явлений, портреты ученых, физические приборы, схемы, рисунки, таблицы, слайды, модели, (в том числе цифровые образовательные ресурсы) иллюстрирующие изучаемые явления.</w:t>
      </w:r>
      <w:proofErr w:type="gramEnd"/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Лабораторные работы и опыты:</w:t>
      </w:r>
    </w:p>
    <w:p w:rsidR="00B40DCA" w:rsidRPr="00B40DCA" w:rsidRDefault="00B40DCA" w:rsidP="00B40DCA">
      <w:pPr>
        <w:numPr>
          <w:ilvl w:val="0"/>
          <w:numId w:val="4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цены деления шкалы измерительного прибора;</w:t>
      </w:r>
    </w:p>
    <w:p w:rsidR="00B40DCA" w:rsidRPr="00B40DCA" w:rsidRDefault="00B40DCA" w:rsidP="00B40DCA">
      <w:pPr>
        <w:numPr>
          <w:ilvl w:val="0"/>
          <w:numId w:val="4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объема твердого тела;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ΙΙ. СТРОЕНИЕ ВЕЩЕСТВА – 6 ч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Строение вещества. Молекулы и атомы. Броуновское движение. Диффузия. Взаимодействие частиц вещества. Смачивание и капиллярность. Модели строения газов, жидкостей, твердых тел и объяснение свойств вещества на основе этих моделей.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Демонстрации: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сжимаемость газов, диффузия в газах и жидкостях, модель хаотического движения молекул, модель броуновского движения, сохранение объема жидкости при измерении формы сосуда, рисунки, таблицы, слайды, модели, (в том числе цифровые образовательные ресурсы) иллюстрирующие изучаемые явления.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Лабораторные работы и опыты:</w:t>
      </w:r>
    </w:p>
    <w:p w:rsidR="00B40DCA" w:rsidRPr="00B40DCA" w:rsidRDefault="00B40DCA" w:rsidP="00B40DCA">
      <w:pPr>
        <w:numPr>
          <w:ilvl w:val="0"/>
          <w:numId w:val="5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Измерение размеров малых тел;</w:t>
      </w:r>
    </w:p>
    <w:p w:rsidR="00B40DCA" w:rsidRPr="00B40DCA" w:rsidRDefault="00B40DCA" w:rsidP="00B40DCA">
      <w:pPr>
        <w:numPr>
          <w:ilvl w:val="0"/>
          <w:numId w:val="5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процесса кипения воды.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ΙΙΙ. ДВИЖЕНИЕ, ВЗАИМОДЕЙСТВИЕ, МАССА – 10 ч  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Механическое движение. Относительность движения. Тело отсчета. Траектория. Путь. Прямолинейное равномерное движение. Скорость прямолинейного равномерного движения. Методы измерения расстояния, времени и скорости. Неравномерное движение. Средняя скорость. Ускорение. Равноускоренное движение. Свободное движение тел. Графики зависимости пути и скорости от времени.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 Явление инерции. Взаимодействие тел. Масса тела. Плотность вещества. Методы измерения массы и плотности.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40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Демонстрации: 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равномерное прямолинейное движение, относительность движения, равноускоренное движение, свободное падение тел в трубке Ньютона, явление инерции, взаимодействие тел, рисунки, таблицы, слайды, модели, (в том числе цифровые образовательные ресурсы) иллюстрирующие изучаемые явления.</w:t>
      </w:r>
      <w:proofErr w:type="gramEnd"/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Лабораторные работы и опыты:</w:t>
      </w:r>
    </w:p>
    <w:p w:rsidR="00B40DCA" w:rsidRPr="00B40DCA" w:rsidRDefault="00B40DCA" w:rsidP="00B40DCA">
      <w:pPr>
        <w:numPr>
          <w:ilvl w:val="0"/>
          <w:numId w:val="6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Измерение массы тела на рычажных весах;</w:t>
      </w:r>
    </w:p>
    <w:p w:rsidR="00B40DCA" w:rsidRPr="00B40DCA" w:rsidRDefault="00B40DCA" w:rsidP="00B40DCA">
      <w:pPr>
        <w:numPr>
          <w:ilvl w:val="0"/>
          <w:numId w:val="6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Измерение плотности твердого тела с помощью весов и измерительного цилиндра;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ΙV. СИЛЫ ВОКРУГ НАС –  10 ч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 Сила. Сила тяжести. Правило сложение сил. Равнодействующая сила. Сила упругости. Закон Гука. Методы измерения силы. Динамометр. Вес тела. Невесомость. Сила трения. Трение в природе и технике.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40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Демонстрации: 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зависимость силы упругости от деформации пружины, сложение сил, сила трения, невесомость, рисунки, таблицы, слайды, модели, (в том числе цифровые образовательные ресурсы) иллюстрирующие изучаемые явления.</w:t>
      </w:r>
      <w:proofErr w:type="gramEnd"/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Лабораторные работы и опыты:</w:t>
      </w:r>
    </w:p>
    <w:p w:rsidR="00B40DCA" w:rsidRPr="00B40DCA" w:rsidRDefault="00B40DCA" w:rsidP="00B40DCA">
      <w:pPr>
        <w:numPr>
          <w:ilvl w:val="0"/>
          <w:numId w:val="7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Сложение сил, направленных вдоль одной прямой;</w:t>
      </w:r>
    </w:p>
    <w:p w:rsidR="00B40DCA" w:rsidRPr="00B40DCA" w:rsidRDefault="00B40DCA" w:rsidP="00B40DCA">
      <w:pPr>
        <w:numPr>
          <w:ilvl w:val="0"/>
          <w:numId w:val="7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Градуировка динамометра;</w:t>
      </w:r>
    </w:p>
    <w:p w:rsidR="00B40DCA" w:rsidRPr="00B40DCA" w:rsidRDefault="00B40DCA" w:rsidP="00B40DCA">
      <w:pPr>
        <w:numPr>
          <w:ilvl w:val="0"/>
          <w:numId w:val="7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Исследование силы трения скольжения;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 ДАВЛЕНИЕ ТВЕРДЫХ ТЕЛ, ЖИДКОСТЕ И ГАЗОВ – 10 ч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 Давление твердых тел. Способы увеличения и уменьшения давления. Давление в жидкости и газе. Закон Паскаля. Расчет давления жидкости на дно и стенки сосуда. Сообщающиеся сосуды. Использование давления в технических устройствах. Гидравлические машины.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Демонстрации: 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зависимость давления твердого тела на опору от действующей силы и площади опоры, закон Паскаля, гидравлический пресс, рисунки, таблицы, слайды, модели, (в том числе цифровые образовательные ресурсы)  иллюстрирующие изучаемые явления.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Лабораторные работы и опыты:</w:t>
      </w:r>
    </w:p>
    <w:p w:rsidR="00B40DCA" w:rsidRPr="00B40DCA" w:rsidRDefault="00B40DCA" w:rsidP="00B40DCA">
      <w:pPr>
        <w:numPr>
          <w:ilvl w:val="0"/>
          <w:numId w:val="8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зависимости между глубиной погружения тяжелых свинцовых кирпичей в песок и давлением.</w:t>
      </w:r>
    </w:p>
    <w:p w:rsidR="00B40DCA" w:rsidRPr="00B40DCA" w:rsidRDefault="00B40DCA" w:rsidP="00B40DCA">
      <w:pPr>
        <w:numPr>
          <w:ilvl w:val="0"/>
          <w:numId w:val="8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Исследование процесса выталкивания воды из отверстия в сосуде.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VΙ. АТМОСФЕРА И АТМОСФЕРНОЕ ДАВЛЕНИЕ – 4 ч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 Вес воздуха. Атмосферное давление. Методы измерения давления. Опыт Торричелли. Приборы для измерения давления.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Демонстрации: 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обнаружение атмосферного давления, измерение атмосферного давления барометром-анероидом, рисунки, таблицы, слайды, модели, (в том числе цифровые образовательные ресурсы)  иллюстрирующие изучаемые явления.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40DCA" w:rsidRPr="00B40DCA" w:rsidRDefault="00B40DCA" w:rsidP="005E13A2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Лабораторные работы и опыты:</w:t>
      </w:r>
    </w:p>
    <w:p w:rsidR="00B40DCA" w:rsidRPr="00B40DCA" w:rsidRDefault="00B40DCA" w:rsidP="00B40DCA">
      <w:pPr>
        <w:numPr>
          <w:ilvl w:val="0"/>
          <w:numId w:val="9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Изготовление «баночного барометра»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VΙΙ. ЗАКОН АРХИМЕДА. ПЛАВЛЕНИЕ ТЕЛ- 6 ч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 Действие жидкости и газа на погруженное в них тело. Закон Архимеда. Условия плавания тел. Воздухоплавание.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Демонстрации: 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Архимеда, рисунки, таблицы, слайды, модели, (в том числе цифровые образовательные ресурсы)  иллюстрирующие изучаемые явления.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40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Лабораторные работы и опыты:</w:t>
      </w:r>
    </w:p>
    <w:p w:rsidR="00B40DCA" w:rsidRPr="00B40DCA" w:rsidRDefault="00B40DCA" w:rsidP="00B40DCA">
      <w:pPr>
        <w:numPr>
          <w:ilvl w:val="0"/>
          <w:numId w:val="10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Измерение выталкивающей силы, действующей на погруженное в жидкость тело;</w:t>
      </w:r>
    </w:p>
    <w:p w:rsidR="00B40DCA" w:rsidRPr="00B40DCA" w:rsidRDefault="00B40DCA" w:rsidP="00B40DCA">
      <w:pPr>
        <w:numPr>
          <w:ilvl w:val="0"/>
          <w:numId w:val="10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условий плавания тел;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VΙΙΙ. РАБОТА, МОЩНОСТЬ, ЭНЕРГИЯ – 7 ч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 Работа. Мощность. Энергия. Потенциальная энергия взаимодействующих тел. Кинетическая энергия. Закон сохранения механической энергии. Источники энергии. Невозможность создания вечного двигателя.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Демонстрации: 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энергии тела при совершении работы, превращение энергии из одной формы в другую, рисунки, таблицы, слайды, модели, (в том числе цифровые образовательные ресурсы) иллюстрирующие изучаемые явления.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Лабораторные работы и опыты:</w:t>
      </w:r>
    </w:p>
    <w:p w:rsidR="00B40DCA" w:rsidRPr="00B40DCA" w:rsidRDefault="00B40DCA" w:rsidP="00B40DCA">
      <w:pPr>
        <w:numPr>
          <w:ilvl w:val="0"/>
          <w:numId w:val="11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механической работы и мощности;</w:t>
      </w:r>
    </w:p>
    <w:p w:rsidR="00B40DCA" w:rsidRPr="00B40DCA" w:rsidRDefault="00B40DCA" w:rsidP="00B40DCA">
      <w:pPr>
        <w:numPr>
          <w:ilvl w:val="0"/>
          <w:numId w:val="11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изменения потенциальной и кинетической энергий тела при движении тела по наклонной плоскости.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ΙX.  ПРОСТЫЕ МЕХАНИЗМЫ</w:t>
      </w:r>
      <w:proofErr w:type="gramStart"/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.«</w:t>
      </w:r>
      <w:proofErr w:type="gramEnd"/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ЗОЛОТОЕ ПРАВИЛО» МЕХАНИКИ – 7 ч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 Простые механизмы. Наклонная плоскость. Рычаг. Момент силы. Условия равновесия рычага. Блок и система блоков. «Золотое правило» механики. Коэффициент полезного действия.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Демонстрации: 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простые механизмы, рисунки, таблицы, слайды, модели, (в том числе цифровые образовательные ресурсы) иллюстрирующие изучаемые явления.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Лабораторные работы и опыты:</w:t>
      </w:r>
    </w:p>
    <w:p w:rsidR="00B40DCA" w:rsidRPr="00B40DCA" w:rsidRDefault="00B40DCA" w:rsidP="00B40DCA">
      <w:pPr>
        <w:numPr>
          <w:ilvl w:val="0"/>
          <w:numId w:val="12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условия равновесия рычагов;</w:t>
      </w:r>
    </w:p>
    <w:p w:rsidR="00B40DCA" w:rsidRPr="00B40DCA" w:rsidRDefault="00B40DCA" w:rsidP="00B40DCA">
      <w:pPr>
        <w:numPr>
          <w:ilvl w:val="0"/>
          <w:numId w:val="12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КПД наклонной плоскости;</w:t>
      </w:r>
    </w:p>
    <w:p w:rsidR="00B40DCA" w:rsidRPr="00B40DCA" w:rsidRDefault="00B40DCA" w:rsidP="00B40DCA">
      <w:pPr>
        <w:numPr>
          <w:ilvl w:val="0"/>
          <w:numId w:val="12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положения центра тяжести плоской фигуры.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5E13A2" w:rsidRDefault="005E13A2" w:rsidP="00B40DCA">
      <w:pPr>
        <w:spacing w:after="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5E13A2" w:rsidSect="00B40DC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40DCA" w:rsidRPr="00B40DCA" w:rsidRDefault="00B40DCA" w:rsidP="005E13A2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Календарно- тематическое планирование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1490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623"/>
        <w:gridCol w:w="2491"/>
        <w:gridCol w:w="4605"/>
        <w:gridCol w:w="4962"/>
        <w:gridCol w:w="1560"/>
      </w:tblGrid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 по темам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основных видов деятельности обучающихся (на уровне учебных действий)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1490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Физика и мир, в котором мы живем – 7 ч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 – наука о природе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изучает физика. Физика — наука о природе. Физичес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кие явления. Строение вещества. Для чего нужна физика.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   и   описывать   физичес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кие явления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   и   описание физических явлений.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Некоторые физические тер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мины. Наблюдение и опыт. Научные термины. Физическое тело. Вещество. Вещество и атомы. Мате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рия. Роль наблюдения в нашей жиз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ни. Получение новых знаний. Физи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ческий закон. Измерительные приборы.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обсуждении явления падения тел на землю. </w:t>
            </w: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Высказывать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предположения — ги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потезы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§2,3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физических величин. Международная система единиц.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величины и их из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мерение. Измерение и точность изме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рения.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величины. Единицы физи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ческой величины. Кратные и дольные единицы. Действия над физическими величинами. Шкала измерительного прибора. Погрешность измерения. Среднее значение измерений. Назначе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измерительных приборов.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Измерять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расстояния и промежут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времени.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Определять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 цену   деления   шкалы прибора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§4,5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Лабораторная работа №1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«Опреде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ление цены деления шкалы измерительного прибора»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нение точности измерения различными видами линеек. Определение диаметра нити. Измерение длины стола.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  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цену   деления   шкалы прибора.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Измерять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мелких предме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тов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Вывод на </w:t>
            </w:r>
            <w:proofErr w:type="spellStart"/>
            <w:proofErr w:type="gramStart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  <w:proofErr w:type="spellEnd"/>
            <w:proofErr w:type="gramEnd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раб, т/б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Лабораторная работа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 «Опреде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ление объёма твёрдого тела»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объем твердых тел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  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цену   деления   шкалы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прибора.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Измерять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объёмы твёрдых тел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§1-6 повторить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окружающий его мир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Пространство и время. Степени чис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 10. Место человека в окружающем его мире.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Участвовать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диспуте на тему «Возникновение и развитие науки о природе».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Участвовать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диспуте на тему «Фи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зическая картина мира и альтерна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тивные взгляды на мир»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Доклад об открытиях 20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века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7.7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Обобщающий   урок   по   теме «Физика и мир, в котором мы живём»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 и мир, в котором мы живем.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Предлагается несколько вариантов проведения обобщающего урока (по выбору учителя):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  подготовленное обсуждение проб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лем, предлагаемых в рубрике «Воп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росы для обсуждения», Учебник, с. 20;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  выполнение вариантов контроль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работы, предлагаемой в Тетра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ди-экзаменаторе, с. 4—9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Вопрос 4 ( письменно)</w:t>
            </w:r>
            <w:proofErr w:type="gramStart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spellStart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spellEnd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1490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Строение вещества – 6 ч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вещества. Молеку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 и атомы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чего состоит вещество.  Явления  и опыты, позволяющие делать выводы о строении вещества. Молекулы и атомы. Размеры молекул и атомов. Современ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способы, помогающие увидеть мо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лекулы и атомы. </w:t>
            </w:r>
            <w:proofErr w:type="spellStart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Нанотехнологии</w:t>
            </w:r>
            <w:proofErr w:type="spellEnd"/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Наблюдать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описывать физические явления с позиций МКТ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7-8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Лабораторная работа № 3.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«Изме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рение размеров малых тел»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измерять размеры малых тел способом рядов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Измерять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малых тел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 повторить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Броуновское движение. Диф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фузия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Р. Броуна. Броуновское движе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ние. Причины броуновского движения. Диффузия. Диффузия и температура тела. Диффузия в жизни человека, жи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вотных, растений.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Наблюдать   и   объяснять  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явление диффузии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Тепловое движение и вза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имодействие частиц ве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щества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Взаимное притяжение и от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талкивание молекул. Смачивание и капиллярность. Взаимное притяжение молекул. Вза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имное отталкивание молекул. Явле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смачивания. Явление капилляр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ности.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опыты по обнаружению действия сил молекулярного при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тяжения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§10,11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12.5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Агрегатные состояния веще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Агрегатные    состояния.    Физические свойства газов.  Физические свойства жидкостей.       Физические      свойства твёрдых тел. Плазма.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Объяснять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газов, жидкос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тей и твёрдых тел на основе атом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ной теории строения вещества. </w:t>
            </w: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зависимость объёма газа от давления при постоянной температуре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13.6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Обобщающий урок по теме «Строение вещества»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по теме «Строение вещества»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Предлагается несколько вариантов проведения обобщающего урока (по выбору учителя):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  подготовленное обсуждение проб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лем, предлагаемых в рубрике «Воп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росы   для   обсуждения»,   Учебник, с. 34;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  выполнение вариантов контроль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работы.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учебника 34, вопрос 3 - письменно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1490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Движение, взаимодействие, масса – 10 ч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 движение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 движение. Относитель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движения. Описание движения. Траектория. Путь. Единицы пути. Рав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номерное прямолинейное движение. Неравномерное движение.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Наблюдать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описывать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кое движение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скорости. Скорость при равно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мерном движении. Единицы скорости. Направление скорости. Графики зави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симости пути и скорости от времени. Скорость -  векторная ве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личина. Модуль вектора скорости.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Рассчитывать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путь и скорость тела при равномерном прямолинейном движении.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Измерять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равномерного движения. Представлять результаты измере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ний и вычислений в виде таблиц и графиков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скорость. Ускорение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скорость. Графики зависимос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 пути и скорости от времени при не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равномерном движении. Равноперемен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ное движение. Ускорение. Единицы ускорения.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Рассчитывать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среднюю скорость те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 при неравномерном прямолиней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ном движении.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Представлять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измерений и вычислений в виде таблиц и гра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фиков.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§15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17.4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Дви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жение.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определение скорости, пути и времени.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Рассчитывать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путь и скорость тела при равномерном прямолинейном движении.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Рассчитывать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среднюю скорость те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 при неравномерном прямолиней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ном движении.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путь, пройденный за данный промежуток времени, и ско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рость тела по графику зависимости пути равномерного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движения от времени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Учебник </w:t>
            </w:r>
            <w:proofErr w:type="spellStart"/>
            <w:proofErr w:type="gramStart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48-49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18.5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Инерция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Инерция. Движение по инерции. Как ведёт себя тело, если на него не действуют другие тела.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Наблюдать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явление инерции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§16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19.6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Взаимодействие тел и масса. </w:t>
            </w: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Лабораторная работа № 4 </w:t>
            </w:r>
            <w:r w:rsidRPr="005E13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массы тела на уравновешенных рычажных весах</w:t>
            </w:r>
            <w:proofErr w:type="gramStart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  <w:proofErr w:type="gramEnd"/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тел. Инерт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тел. Масса — скаляр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ная величина.</w:t>
            </w:r>
            <w:proofErr w:type="gramStart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массы. Способы определения массы.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Наблюдать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взаимодействие тел.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Измерять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массу тела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20.7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Плотность и масса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чего зависит масса тела. Плотность вещества. Единицы плотности. Плот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ности вещества для различных агрегат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состояний.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Измерять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плотность вещества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21.8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Лабораторная работа №5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«Опре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деление плотности твёрдого тела с помощью весов и измерительного цилиндра»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плотности твердого тела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Измерять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плотность вещества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§13-18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тему «Движение, взаимодействие, масса»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применение теоретических знаний на практике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массу  тел  при  взаимо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действии.</w:t>
            </w: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Вычислять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плотность вещества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три задачи на определение плотности.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Контрольная работа по теме «Движение, взаимодействие, масса»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вариантов контрольной работы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основных формул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1490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Силы вокруг нас – 10ч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Сила — векторная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величи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Сила Взаимодействие тел и понятие силы.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Сила как мера взаимодействия. Сила — векторная величина. Точка приложе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силы. Единицы силы.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Наблюдать и описывать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механичес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кие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явления с позиций динамики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§19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25.2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тяжести.  Закон все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мирного тяготения.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тяжести. Свободное падение. Ус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корение свободного падения.  Вычис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ление силы тяжести. Закон всемирно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тяготения.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Получить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о силах в природе. </w:t>
            </w: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Наблюдать   и   описывать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 физичес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кие явления, связанные с проявле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нием сил тяготения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26.3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Равнодействующая сила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Равнодействующая    сила.    Равнодей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ствующая двух сил, направленных, по одной прямой. Состояние равновесия.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экспериментально равно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действующую двух сил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§21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27.4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упругости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упругости. Деформации. Направ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ление силы упругости.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Получить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о силах в природе. </w:t>
            </w: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Наблюдать и описывать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кие явления, связанные с проявле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нием сил упругости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упругости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§22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28.5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Гука. Динамометр.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  Гука.  Упругая  и  пластическая деформации. Динамометр. Графическое представление закона Гука.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экспериментально равно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действующую двух сил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29.6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 № 6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 Градуи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ровка динамометра. Исследование зависимости силы упругости от удли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нения пружины</w:t>
            </w:r>
            <w:proofErr w:type="gramStart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  <w:proofErr w:type="gramEnd"/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зависимость удлине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стальной пружины от прило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женной силы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Вывод, </w:t>
            </w:r>
            <w:proofErr w:type="gramStart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т/б</w:t>
            </w:r>
            <w:proofErr w:type="gramEnd"/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30.7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тела. Невесомость. Си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 упругости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тела. Вес тела и сила тяжести. Вес тела и масса. Зависимость веса от ус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ловий, в которых находится тело. Не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весомость.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Получить 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  о  силах  </w:t>
            </w:r>
            <w:proofErr w:type="gramStart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природе. </w:t>
            </w: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Наблюдать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описывать физические явления,   для   объяснения   которых необходимо представление о силах, действующих на опору или подвес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§24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31.8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трения. Трение в природе и технике.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трения. Причины возникнове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ния силы трения. Трение в природе. Трение в технике. Добывание огня. Изобретение колеса. Подшипник. Применение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воздушной подушки.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Исследовать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зависимость силы тре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скольжения от площади сопри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косновения тел и силы нормального давления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§25,26 (знание формул)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32.9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Решение задач по теме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«Си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 вокруг нас»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теоретических знаний на практике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Закрепить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о силах </w:t>
            </w:r>
            <w:proofErr w:type="gramStart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природе. </w:t>
            </w: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Наблюдать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и   </w:t>
            </w: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описывать  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явления, для объяснения которых используется понятие «сила»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Подготовится к контрольной работе, </w:t>
            </w:r>
            <w:proofErr w:type="spellStart"/>
            <w:proofErr w:type="gramStart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68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33.10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Контрольная работа по теме «Силы вокруг нас»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умений и навыков по теме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вариантов контрольной работы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на тему «Сила трения: польза или вред»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1490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Давление твердых тел, жидкостей и газов - 10 ч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Давление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Давление.  Единицы давления. Изменение    давления    в    зависимости    от приложенной силы и от площади поверхности.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Наблюдать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описывать физичес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кие явления, для объяснения ко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торых необходимо представление о давлении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§27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35.2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увеличения и умень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шения давления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увеличения давления. Спосо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бы уменьшения давления.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Проверять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экспериментально за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висимость давления твёрдого тела на опору от действующей силы и площади опоры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§28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36.3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задач по теме «Давление»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давления эталона килограмма.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Определить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экспериментально дав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ление тела известной массы на опору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Задача, </w:t>
            </w:r>
            <w:proofErr w:type="gramStart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тетрадь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37.4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давления газов и жидкостей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Различия в природе давления твёр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дых тел и газов. Давление газа. От че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зависит давление газа. Давление в жидкости. От чего зависит давление в жидкости.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Наблюдать и описывать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явления, для объяснения которых необходимо представление о давле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нии и строении вещества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§29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38.5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Паскаля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Давление в жидкости и газе. Закон Паскаля. Шар Паскаля.  Закон Паскаля.  Давле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в жидкости.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Наблюдать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явления передачи давле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жидкостями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§30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39.6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 давления жидкости на дно и стенки сосуда.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 давления жидкости на дно сосуда. Расчёт давления жидкости на стенки сосуда. От чего зависит давле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жидкости на дно сосуда. Гидро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статический парадокс. Опыт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Паскаля.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Рассчитывать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давление внутри жидкости.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§31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40.7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Сообщающиеся сосуды.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Сообщающиеся сосуды. Принцип сообщающихся сосудов. Сообщающиеся сосуды с неоднородной жидкостью. Использование принципа сообщающихся сосудов.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Наблюдать и описывать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физические явления, для объяснения которых необходимо представление о давле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нии в жидкости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§32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41.8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давления </w:t>
            </w:r>
            <w:proofErr w:type="gramStart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технических </w:t>
            </w:r>
            <w:proofErr w:type="gramStart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устройствах</w:t>
            </w:r>
            <w:proofErr w:type="gramEnd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Простейшие технические устройства. Гидравлические  машины.   Гидравли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ческий   пресс.   Пневматические   уст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ройства.   Насос  и  ниппель.   Поршневой   воздушный   насос   с   клапанами.  Шлюзы.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Получить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об исполь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зовании давления в различных тех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нических устройствах и механиз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мах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§33, доклад на тему: «Сообщающиеся сосуды в жизни человека»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42.9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задач по теме «Давление твёрдых тел, жидкостей и газов»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  задачи  по  теме   «Давление твёрдых тел, жидкостей и газов»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Подготовится к контрольной работе, модель фонтана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43.10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Контрольная работа по теме «Давление твердых тел, жидкостей и газов»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нескольких вариантов контрольной работы.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Учебник </w:t>
            </w:r>
            <w:proofErr w:type="spellStart"/>
            <w:proofErr w:type="gramStart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86, вопрос №4 письменно.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1490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Атмосфера и атмосферное давление – 4 ч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44.1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  воздуха.   Атмосферное давление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веса воздуха. Почему мы не ощущаем атмосферного давления. Влияние атмосферного давления на физические явления.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Выявлять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факторы, доказывающие существование атмосферного давления. Атмосферное давление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§34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атмосферного дав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ления. Опыт Торричелли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Торричелли. Нормальное атмос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ферное давление.  Единицы атмосфер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ного давления. Опыт </w:t>
            </w:r>
            <w:proofErr w:type="spellStart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Герике</w:t>
            </w:r>
            <w:proofErr w:type="spellEnd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Получить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представление о проявле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нии атмосферного давления и спосо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бах его измерения атмосферное давление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§35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46.3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Приборы для измерения дав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ления. </w:t>
            </w: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задач по теме «Атмо</w:t>
            </w: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сфера и </w:t>
            </w: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атмосферное давление»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Ртутный барометр. Барометр-анероид. Манометр.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Изучать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устройство    и    принцип действия барометра-анероида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§36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47.4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Обобщающий  урок  по  теме «Атмосфера и атмосферное давление»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подготовленное </w:t>
            </w: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обсуждение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проблем, предлагаемых в рубрике «Вопросы для обсуждения», Учеб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ник, с. 94; тестовая работа.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Знание основных формул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1490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Закон Архимеда. Плавание тел – 6 ч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48.1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  жидкости и газа на погружённое в них тело.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Выталкивающая сила. Направление выталкивающей силы. Вычисление выталкивающей силы. От чего зави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сит архимедова сила. От чего не зави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сит архимедова сила.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Наблюдать  д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ействие  выталкиваю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щей силы, действующей на погру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жённое в жидкость тело. </w:t>
            </w: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архимедову силу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§37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49.2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 №7.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«Измере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  выталкивающей  силы,  действую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щей на погружённое в жидкость тело»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занятие.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Измерять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силу Архимеда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Вывод к </w:t>
            </w:r>
            <w:proofErr w:type="spellStart"/>
            <w:proofErr w:type="gramStart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  <w:proofErr w:type="spellEnd"/>
            <w:proofErr w:type="gramEnd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работе.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50.3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Архимеда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Экспериментальная  проверка форму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 для определения архимедовой си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лы. Закон Архимеда.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Проверять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экспериментально фор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мулу для определения архимедо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силы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§38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51.4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Плавание тел. Воздухоплава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 №8.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«Изучение   условий   плавания   тела   в жидкости»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   условий   плавания   тела   в жидкости.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причины плавания тел. </w:t>
            </w: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условия плавания тел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Архимеда.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§39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52.5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задач по теме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«Закон  Архимеда.                   Плавание тел»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применение теоретических знаний.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Решать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по теме «Закон Ар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химеда. Плавание тел»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Придумать и решить три задачи на закон Архимеда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53.6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Контрольная работа по теме «Закон Архимеда. Плавание </w:t>
            </w: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тел»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Проверка ЗУН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нескольких вариантов контрольной работы.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1490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Работа, мощность, энергия – 7ч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54.1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Механическая работа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механической работы. Механическая работа. Единицы работы. Ситуации, в которых механическая работа не совершается.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Измерять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работу силы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§40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55.2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Мощность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мощности. Единицы мощ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ности.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Измерять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мощность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§41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56.3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Энергия. Потенциальная и кинетическая энергия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Механическая энергия. Единицы энер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гии. Потенциальная энергия. Кинети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ческая энергия. Потенциальная энер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гия поднятого над землёй тела. От чего зависит кинетическая энергия. Тормозной путь. Полная механичес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кая энергия.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Измерять    кинетическую    энергию тела по длине тормозного пути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§42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57.4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  сохранения  механи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ческой энергии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Превращение потенциальной энергии в </w:t>
            </w:r>
            <w:proofErr w:type="gramStart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кинетическую</w:t>
            </w:r>
            <w:proofErr w:type="gramEnd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Превращение кинети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ческой энергии в </w:t>
            </w:r>
            <w:proofErr w:type="gramStart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потенциальную</w:t>
            </w:r>
            <w:proofErr w:type="gramEnd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 сохранения энергии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Применять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 сохранения механической энергии для расчёта потен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циальной и кинетической энергий тела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§44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58.5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Лабораторная работа №9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«Изучение изменения потенциальной и кинетической энергии тела при движении тела по наклонной плоскости»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Анализировать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изменения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потенциальной и кинетической энергий тела при движе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нии тела по наклонной плоскости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Вывод к  </w:t>
            </w:r>
            <w:proofErr w:type="spellStart"/>
            <w:proofErr w:type="gramStart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  <w:proofErr w:type="spellEnd"/>
            <w:proofErr w:type="gramEnd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59.6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  энергии.   Невоз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можность создания вечного двигателя.</w:t>
            </w:r>
            <w:r w:rsidRPr="005E13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5E13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Решение задач по теме </w:t>
            </w: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«Работа, мощ</w:t>
            </w: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ность, энергия»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Возобновляемые    источники    энергии. Вода как источник энергии. Ветер как источник энергии. Вечный двигатель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Получить 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сущест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вующих и перспективных возобнов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ляемых источниках энергии. </w:t>
            </w: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Решать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 задачи   по   теме    «Работа, мощность, энергия»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45,46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60.7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Обобщающий урок по теме «Работа, мощность, энергия»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дискуссия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подготовленное обсуждение проб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лем, предлагаемых в рубрике «Воп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росы для обсуждения», Учебник, с. 120;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1490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Простые механизмы. «Золотое правило механики» - 7 ч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61. 1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механизмы.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Рычаг и наклонная плоскость. Плечо силы. Равновесие рычага. Момент силы и пра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вило моментов.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Наблюдать и описывать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физические явления и закономерности, связан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с использованием простых ме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ханизмов: рычаг, наклонная плос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кость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§47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62.2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 №10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«Провер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условия равновесия рычага</w:t>
            </w: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условия равновесия рычага.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 к лаб. раб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и система блоков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Неподвижный блок. Подвижный блок. Комбинация неподвижного бло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ка с </w:t>
            </w:r>
            <w:proofErr w:type="gramStart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подвижным</w:t>
            </w:r>
            <w:proofErr w:type="gramEnd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Использование прос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тых механизмов.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Наблюдать, описывать и объяс</w:t>
            </w: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нять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закономерности, связанные с использованием прос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тых механизмов: блок, полиспаст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§48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64.4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«Золотое правило» механи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ки. Коэффициент полезного действия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Рычаг и работа. Наклонная плоскость и работа. Подвижный блок и работа. «Золотое правило» механики. Полная и полезная работа. Коэффициент по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лезного действия.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Наблюдать, описывать и объяснять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закономерности, свя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занные с использованием простых механизмов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§49,50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65.5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 №11.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«Опреде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ление коэффициента полезного дейст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вия наклонной плоскости»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Измерять  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КПД   наклонной   плоскости.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КПД простых механиз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мов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формул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66.6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задач по теме «Простые механизмы. «Золотое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пра</w:t>
            </w: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вило механики»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Определение положения центра тяжести плоской фигуры.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   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   тяжести   плоского тела экспериментальным путём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130-131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67.7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Обобщающий урок по теме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«Простые механизмы. «Золотое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</w:t>
            </w: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ло» механики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подготовленное обсуждение проб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лем, предлагаемых в рубрике «Вопро</w:t>
            </w: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для обсуждения», Учебник, с. 132;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Подготовиться к итоговой контрольной работе за курс 7 класса</w:t>
            </w:r>
          </w:p>
        </w:tc>
      </w:tr>
      <w:tr w:rsidR="00B40DCA" w:rsidRPr="005E13A2" w:rsidTr="005E13A2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Итоговая проверочная ра</w:t>
            </w:r>
            <w:r w:rsidRPr="005E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бота по курсу «Физика. 7 класс»</w:t>
            </w:r>
          </w:p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вариантов контрольной работы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5E13A2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E13A2" w:rsidRDefault="005E13A2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E13A2" w:rsidSect="005E13A2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лабораторных работ: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16"/>
        <w:gridCol w:w="5881"/>
        <w:gridCol w:w="2507"/>
      </w:tblGrid>
      <w:tr w:rsidR="00B40DCA" w:rsidRPr="00B40DCA" w:rsidTr="00B40DCA">
        <w:trPr>
          <w:tblCellSpacing w:w="0" w:type="dxa"/>
          <w:jc w:val="center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№ лабораторной работы</w:t>
            </w:r>
          </w:p>
        </w:tc>
        <w:tc>
          <w:tcPr>
            <w:tcW w:w="5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лабораторной работы</w:t>
            </w:r>
          </w:p>
        </w:tc>
        <w:tc>
          <w:tcPr>
            <w:tcW w:w="2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B40DCA" w:rsidRPr="00B40DCA" w:rsidTr="00B40DCA">
        <w:trPr>
          <w:tblCellSpacing w:w="0" w:type="dxa"/>
          <w:jc w:val="center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</w:t>
            </w: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ление цены деления шкалы измерительного прибора</w:t>
            </w:r>
          </w:p>
        </w:tc>
        <w:tc>
          <w:tcPr>
            <w:tcW w:w="2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40DCA" w:rsidRPr="00B40DCA" w:rsidTr="00B40DCA">
        <w:trPr>
          <w:tblCellSpacing w:w="0" w:type="dxa"/>
          <w:jc w:val="center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</w:t>
            </w: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ление объёма твёрдого тела</w:t>
            </w:r>
          </w:p>
        </w:tc>
        <w:tc>
          <w:tcPr>
            <w:tcW w:w="2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40DCA" w:rsidRPr="00B40DCA" w:rsidTr="00B40DCA">
        <w:trPr>
          <w:tblCellSpacing w:w="0" w:type="dxa"/>
          <w:jc w:val="center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</w:t>
            </w: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рение размеров малых тел</w:t>
            </w:r>
          </w:p>
        </w:tc>
        <w:tc>
          <w:tcPr>
            <w:tcW w:w="2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40DCA" w:rsidRPr="00B40DCA" w:rsidTr="00B40DCA">
        <w:trPr>
          <w:tblCellSpacing w:w="0" w:type="dxa"/>
          <w:jc w:val="center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Измерение массы тела на уравновешенных рычажных весах</w:t>
            </w:r>
          </w:p>
        </w:tc>
        <w:tc>
          <w:tcPr>
            <w:tcW w:w="2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40DCA" w:rsidRPr="00B40DCA" w:rsidTr="00B40DCA">
        <w:trPr>
          <w:tblCellSpacing w:w="0" w:type="dxa"/>
          <w:jc w:val="center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</w:t>
            </w: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деление плотности твёрдого тела с помощью весов и измерительного цилиндра</w:t>
            </w:r>
          </w:p>
        </w:tc>
        <w:tc>
          <w:tcPr>
            <w:tcW w:w="2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40DCA" w:rsidRPr="00B40DCA" w:rsidTr="00B40DCA">
        <w:trPr>
          <w:tblCellSpacing w:w="0" w:type="dxa"/>
          <w:jc w:val="center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Градуи</w:t>
            </w: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ровка динамометра. Исследование зависимости силы упругости от удли</w:t>
            </w: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нения пружины</w:t>
            </w:r>
          </w:p>
        </w:tc>
        <w:tc>
          <w:tcPr>
            <w:tcW w:w="2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40DCA" w:rsidRPr="00B40DCA" w:rsidTr="00B40DCA">
        <w:trPr>
          <w:tblCellSpacing w:w="0" w:type="dxa"/>
          <w:jc w:val="center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</w:t>
            </w: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ние  выталкивающей  силы,  действую</w:t>
            </w: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щей на погружённое в жидкость тело</w:t>
            </w:r>
          </w:p>
        </w:tc>
        <w:tc>
          <w:tcPr>
            <w:tcW w:w="2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40DCA" w:rsidRPr="00B40DCA" w:rsidTr="00B40DCA">
        <w:trPr>
          <w:tblCellSpacing w:w="0" w:type="dxa"/>
          <w:jc w:val="center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   условий   плавания   тела   в жидкости</w:t>
            </w:r>
          </w:p>
        </w:tc>
        <w:tc>
          <w:tcPr>
            <w:tcW w:w="2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40DCA" w:rsidRPr="00B40DCA" w:rsidTr="00B40DCA">
        <w:trPr>
          <w:tblCellSpacing w:w="0" w:type="dxa"/>
          <w:jc w:val="center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изменения потенциальной и кинетической энергии тела при движении тела по наклонной плоскости</w:t>
            </w:r>
          </w:p>
        </w:tc>
        <w:tc>
          <w:tcPr>
            <w:tcW w:w="2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40DCA" w:rsidRPr="00B40DCA" w:rsidTr="00B40DCA">
        <w:trPr>
          <w:tblCellSpacing w:w="0" w:type="dxa"/>
          <w:jc w:val="center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</w:t>
            </w: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ка условия равновесия рычага</w:t>
            </w:r>
          </w:p>
        </w:tc>
        <w:tc>
          <w:tcPr>
            <w:tcW w:w="2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40DCA" w:rsidRPr="00B40DCA" w:rsidTr="00B40DCA">
        <w:trPr>
          <w:tblCellSpacing w:w="0" w:type="dxa"/>
          <w:jc w:val="center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</w:t>
            </w: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ление коэффициента полезного дейст</w:t>
            </w: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вия наклонной плоскости</w:t>
            </w:r>
          </w:p>
        </w:tc>
        <w:tc>
          <w:tcPr>
            <w:tcW w:w="2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контрольных работ:</w:t>
      </w:r>
    </w:p>
    <w:tbl>
      <w:tblPr>
        <w:tblW w:w="10304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71"/>
        <w:gridCol w:w="6343"/>
        <w:gridCol w:w="2390"/>
      </w:tblGrid>
      <w:tr w:rsidR="00B40DCA" w:rsidRPr="00B40DCA" w:rsidTr="00B40DCA">
        <w:trPr>
          <w:tblCellSpacing w:w="0" w:type="dxa"/>
          <w:jc w:val="center"/>
        </w:trPr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№ работы</w:t>
            </w:r>
          </w:p>
        </w:tc>
        <w:tc>
          <w:tcPr>
            <w:tcW w:w="6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контрольной работы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B40DCA" w:rsidRPr="00B40DCA" w:rsidTr="00B40DCA">
        <w:trPr>
          <w:tblCellSpacing w:w="0" w:type="dxa"/>
          <w:jc w:val="center"/>
        </w:trPr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Движение, взаимодействие, масса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40DCA" w:rsidRPr="00B40DCA" w:rsidTr="00B40DCA">
        <w:trPr>
          <w:tblCellSpacing w:w="0" w:type="dxa"/>
          <w:jc w:val="center"/>
        </w:trPr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Силы вокруг нас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40DCA" w:rsidRPr="00B40DCA" w:rsidTr="00B40DCA">
        <w:trPr>
          <w:tblCellSpacing w:w="0" w:type="dxa"/>
          <w:jc w:val="center"/>
        </w:trPr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Давление твердых тел, жидкостей и газов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40DCA" w:rsidRPr="00B40DCA" w:rsidTr="00B40DCA">
        <w:trPr>
          <w:tblCellSpacing w:w="0" w:type="dxa"/>
          <w:jc w:val="center"/>
        </w:trPr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 Архимеда. Плавание тел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40DCA" w:rsidRPr="00B40DCA" w:rsidTr="00B40DCA">
        <w:trPr>
          <w:trHeight w:val="748"/>
          <w:tblCellSpacing w:w="0" w:type="dxa"/>
          <w:jc w:val="center"/>
        </w:trPr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проверочная ра</w:t>
            </w: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бота по курсу «Физика. 7 класс»</w:t>
            </w:r>
          </w:p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DCA" w:rsidRPr="00B40DCA" w:rsidRDefault="00B40DCA" w:rsidP="00B40D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</w:t>
      </w:r>
      <w:proofErr w:type="spellEnd"/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методическое и материально – техническое обеспечение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кабинете имеется:</w:t>
      </w:r>
    </w:p>
    <w:p w:rsidR="00B40DCA" w:rsidRPr="00B40DCA" w:rsidRDefault="00B40DCA" w:rsidP="00B40DCA">
      <w:pPr>
        <w:numPr>
          <w:ilvl w:val="0"/>
          <w:numId w:val="13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Противопожарный инвентарь, аптечка с набором перевязочных средств и медикаментов,</w:t>
      </w:r>
    </w:p>
    <w:p w:rsidR="00B40DCA" w:rsidRPr="00B40DCA" w:rsidRDefault="00B40DCA" w:rsidP="00B40DCA">
      <w:pPr>
        <w:numPr>
          <w:ilvl w:val="0"/>
          <w:numId w:val="13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Инструкции по правилам безопасности, журнал регистрации инструктажа по правилам безопасности труда.</w:t>
      </w:r>
    </w:p>
    <w:p w:rsidR="00B40DCA" w:rsidRPr="00B40DCA" w:rsidRDefault="00B40DCA" w:rsidP="00B40DCA">
      <w:pPr>
        <w:numPr>
          <w:ilvl w:val="0"/>
          <w:numId w:val="13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фронтальной стене размещены таблицы со шкалой электромагнитных волн, таблица приставок и единиц СИ, периодическая таблица Менделеева.</w:t>
      </w:r>
    </w:p>
    <w:p w:rsidR="00B40DCA" w:rsidRPr="00B40DCA" w:rsidRDefault="00B40DCA" w:rsidP="00B40DCA">
      <w:pPr>
        <w:numPr>
          <w:ilvl w:val="0"/>
          <w:numId w:val="13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Комплекты технических средств обучения: </w:t>
      </w: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нетбуки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</w:t>
      </w:r>
      <w:proofErr w:type="spellStart"/>
      <w:proofErr w:type="gram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шт</w:t>
      </w:r>
      <w:proofErr w:type="spellEnd"/>
      <w:proofErr w:type="gram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ноутбук, </w:t>
      </w: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мультимедийный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пректор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0DCA" w:rsidRPr="00B40DCA" w:rsidRDefault="00B40DCA" w:rsidP="00B40DCA">
      <w:pPr>
        <w:numPr>
          <w:ilvl w:val="0"/>
          <w:numId w:val="13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наборы для демонстрации опытов и </w:t>
      </w:r>
      <w:proofErr w:type="gram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проведении</w:t>
      </w:r>
      <w:proofErr w:type="gram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лабораторных работ с учетом учебной программы.</w:t>
      </w:r>
    </w:p>
    <w:p w:rsidR="00B40DCA" w:rsidRPr="00B40DCA" w:rsidRDefault="00B40DCA" w:rsidP="00B40DCA">
      <w:pPr>
        <w:numPr>
          <w:ilvl w:val="0"/>
          <w:numId w:val="13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тематических таблиц по всем разделам школьного курса физики,</w:t>
      </w:r>
    </w:p>
    <w:p w:rsidR="00B40DCA" w:rsidRPr="00B40DCA" w:rsidRDefault="00B40DCA" w:rsidP="00B40DCA">
      <w:pPr>
        <w:numPr>
          <w:ilvl w:val="0"/>
          <w:numId w:val="13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Портреты выдающихся физиков;</w:t>
      </w:r>
    </w:p>
    <w:p w:rsidR="00B40DCA" w:rsidRPr="00B40DCA" w:rsidRDefault="00B40DCA" w:rsidP="00B40DCA">
      <w:pPr>
        <w:numPr>
          <w:ilvl w:val="0"/>
          <w:numId w:val="13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Папки с разработками для выполнения самостоятельных и контрольных работ, тестов  по темам и разделам.</w:t>
      </w:r>
    </w:p>
    <w:p w:rsidR="00B40DCA" w:rsidRPr="00B40DCA" w:rsidRDefault="00B40DCA" w:rsidP="00B40DCA">
      <w:pPr>
        <w:numPr>
          <w:ilvl w:val="0"/>
          <w:numId w:val="13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по работе с текстами.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Презентации к урокам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: Измерение величин, три состояния вещества, сила, сообщающиеся сосуды, строение вещества, макро и микро мир, простые механизмы, Архимедова сила.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Электронные приложения:</w:t>
      </w: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 учебник Физика 7 клас</w:t>
      </w:r>
      <w:proofErr w:type="gram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с(</w:t>
      </w:r>
      <w:proofErr w:type="gram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авторы: В.В </w:t>
      </w: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Белага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И.А </w:t>
      </w: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Ломанченкова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Ю.А </w:t>
      </w: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Панебратцева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DVD «физика для детей»; Виртуальные Лабораторные работы; Экспериментальные задачи </w:t>
      </w:r>
      <w:proofErr w:type="gram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1-2 Фишмана; Физические диктанты, тесты, кроссворды; Тематические тесты 7-9.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 для учителя:</w:t>
      </w:r>
    </w:p>
    <w:p w:rsidR="00B40DCA" w:rsidRPr="00B40DCA" w:rsidRDefault="00B40DCA" w:rsidP="00B40DCA">
      <w:pPr>
        <w:numPr>
          <w:ilvl w:val="0"/>
          <w:numId w:val="14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Белага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  учебник «Физика 7 </w:t>
      </w: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.»- М.: Просвещение, 2009г.</w:t>
      </w:r>
    </w:p>
    <w:p w:rsidR="00B40DCA" w:rsidRPr="00B40DCA" w:rsidRDefault="00B40DCA" w:rsidP="00B40DCA">
      <w:pPr>
        <w:numPr>
          <w:ilvl w:val="0"/>
          <w:numId w:val="14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Бурова В.А., Никифорова Г.Г. фронтальные лабораторные занятия по физике, 7-11 </w:t>
      </w: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.- М.: Просвещение, 2005г</w:t>
      </w:r>
    </w:p>
    <w:p w:rsidR="00B40DCA" w:rsidRPr="00B40DCA" w:rsidRDefault="00B40DCA" w:rsidP="00B40DCA">
      <w:pPr>
        <w:numPr>
          <w:ilvl w:val="0"/>
          <w:numId w:val="14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Жумаев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 Тетрадь- тренажер, тетрадь-практикум, тетрадь- экзаменатор- М.: Просвещение, 2009г.</w:t>
      </w:r>
    </w:p>
    <w:p w:rsidR="00B40DCA" w:rsidRPr="00B40DCA" w:rsidRDefault="00B40DCA" w:rsidP="00B40DCA">
      <w:pPr>
        <w:numPr>
          <w:ilvl w:val="0"/>
          <w:numId w:val="14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Лукашик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В.И. Сборник задач по физике.- М.: Просвещение, 2010г.</w:t>
      </w:r>
    </w:p>
    <w:p w:rsidR="00B40DCA" w:rsidRPr="00B40DCA" w:rsidRDefault="00B40DCA" w:rsidP="00B40DCA">
      <w:pPr>
        <w:numPr>
          <w:ilvl w:val="0"/>
          <w:numId w:val="14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Марон А.Е., Марон Е.А. Дидактический материал. Физика 7,8,9,к</w:t>
      </w:r>
      <w:proofErr w:type="gram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л-</w:t>
      </w:r>
      <w:proofErr w:type="gram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Дрофа, 2002г.</w:t>
      </w:r>
    </w:p>
    <w:p w:rsidR="00B40DCA" w:rsidRPr="00B40DCA" w:rsidRDefault="00B40DCA" w:rsidP="00B40DCA">
      <w:pPr>
        <w:numPr>
          <w:ilvl w:val="0"/>
          <w:numId w:val="14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Перышкин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А.В., Разумовский В.Г., Фабрикант В.А. Основы методики преподавания физики в средней школе.- М.: Просвещение, 2000г.</w:t>
      </w:r>
    </w:p>
    <w:p w:rsidR="00B40DCA" w:rsidRPr="00B40DCA" w:rsidRDefault="00B40DCA" w:rsidP="00B40DCA">
      <w:pPr>
        <w:numPr>
          <w:ilvl w:val="0"/>
          <w:numId w:val="14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Поляковский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С.Е. Открытые уроки по физике 7-9 </w:t>
      </w: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. М.: ООО «ВАКО»</w:t>
      </w:r>
    </w:p>
    <w:p w:rsidR="00B40DCA" w:rsidRPr="00B40DCA" w:rsidRDefault="00B40DCA" w:rsidP="00B40DCA">
      <w:pPr>
        <w:numPr>
          <w:ilvl w:val="0"/>
          <w:numId w:val="14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Артеменков Д.А. Физика. Поурочное тематическое планирование. 7 класс.- М: Просвещение, 2011</w:t>
      </w:r>
    </w:p>
    <w:p w:rsidR="00B40DCA" w:rsidRPr="00B40DCA" w:rsidRDefault="00B40DCA" w:rsidP="00B40DC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 для учащихся:</w:t>
      </w:r>
    </w:p>
    <w:p w:rsidR="00B40DCA" w:rsidRPr="00B40DCA" w:rsidRDefault="00B40DCA" w:rsidP="00B40DCA">
      <w:pPr>
        <w:numPr>
          <w:ilvl w:val="0"/>
          <w:numId w:val="15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Белага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  учебник «Физика 7 </w:t>
      </w: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.»- М.: Просвещение, 2009г.</w:t>
      </w:r>
    </w:p>
    <w:p w:rsidR="00B40DCA" w:rsidRPr="00B40DCA" w:rsidRDefault="00B40DCA" w:rsidP="00B40DCA">
      <w:pPr>
        <w:numPr>
          <w:ilvl w:val="0"/>
          <w:numId w:val="15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Жумаев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 Тетрадь- тренажер, тетрадь-практикум, тетрадь- экзаменатор- М.: Просвещение, 2009г.</w:t>
      </w:r>
    </w:p>
    <w:p w:rsidR="00B40DCA" w:rsidRPr="00B40DCA" w:rsidRDefault="00B40DCA" w:rsidP="00B40DCA">
      <w:pPr>
        <w:numPr>
          <w:ilvl w:val="0"/>
          <w:numId w:val="15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Артеменков Д.А., </w:t>
      </w: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Ломанченков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И.А., </w:t>
      </w: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Панебратцев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Ю.А., задачник 7 класс – М: Просвещение, 2012</w:t>
      </w:r>
    </w:p>
    <w:p w:rsidR="00B40DCA" w:rsidRPr="00B40DCA" w:rsidRDefault="00B40DCA" w:rsidP="00B40DCA">
      <w:pPr>
        <w:numPr>
          <w:ilvl w:val="0"/>
          <w:numId w:val="15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Лукашик</w:t>
      </w:r>
      <w:proofErr w:type="spellEnd"/>
      <w:r w:rsidRPr="00B4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В.И. Сборник задач по физике.- М.: Просвещение, 2010г.</w:t>
      </w:r>
    </w:p>
    <w:p w:rsidR="00971F15" w:rsidRDefault="00971F15" w:rsidP="00B40DC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B40DCA" w:rsidRPr="00B40DCA" w:rsidRDefault="00B40DCA" w:rsidP="00B40DC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sectPr w:rsidR="00B40DCA" w:rsidRPr="00B40DCA" w:rsidSect="00B40D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enQuanYi Micro He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0AAA"/>
    <w:multiLevelType w:val="multilevel"/>
    <w:tmpl w:val="AF889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6D07B3"/>
    <w:multiLevelType w:val="multilevel"/>
    <w:tmpl w:val="07DA9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D73D35"/>
    <w:multiLevelType w:val="multilevel"/>
    <w:tmpl w:val="B8D08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5675A7"/>
    <w:multiLevelType w:val="multilevel"/>
    <w:tmpl w:val="9DA68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157678"/>
    <w:multiLevelType w:val="multilevel"/>
    <w:tmpl w:val="6C6AB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2605BF"/>
    <w:multiLevelType w:val="multilevel"/>
    <w:tmpl w:val="A27CE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B13C01"/>
    <w:multiLevelType w:val="multilevel"/>
    <w:tmpl w:val="3FF86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C643AC"/>
    <w:multiLevelType w:val="multilevel"/>
    <w:tmpl w:val="BD7CB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471981"/>
    <w:multiLevelType w:val="multilevel"/>
    <w:tmpl w:val="45C06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612ED1"/>
    <w:multiLevelType w:val="multilevel"/>
    <w:tmpl w:val="8B442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9164DC"/>
    <w:multiLevelType w:val="multilevel"/>
    <w:tmpl w:val="15C20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7A28A6"/>
    <w:multiLevelType w:val="multilevel"/>
    <w:tmpl w:val="3FB46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7B721A"/>
    <w:multiLevelType w:val="multilevel"/>
    <w:tmpl w:val="39E21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DCF16DC"/>
    <w:multiLevelType w:val="multilevel"/>
    <w:tmpl w:val="4D36A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3810F63"/>
    <w:multiLevelType w:val="multilevel"/>
    <w:tmpl w:val="F1FACA4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12"/>
  </w:num>
  <w:num w:numId="5">
    <w:abstractNumId w:val="13"/>
  </w:num>
  <w:num w:numId="6">
    <w:abstractNumId w:val="10"/>
  </w:num>
  <w:num w:numId="7">
    <w:abstractNumId w:val="6"/>
  </w:num>
  <w:num w:numId="8">
    <w:abstractNumId w:val="11"/>
  </w:num>
  <w:num w:numId="9">
    <w:abstractNumId w:val="3"/>
  </w:num>
  <w:num w:numId="10">
    <w:abstractNumId w:val="4"/>
  </w:num>
  <w:num w:numId="11">
    <w:abstractNumId w:val="8"/>
  </w:num>
  <w:num w:numId="12">
    <w:abstractNumId w:val="7"/>
  </w:num>
  <w:num w:numId="13">
    <w:abstractNumId w:val="14"/>
  </w:num>
  <w:num w:numId="14">
    <w:abstractNumId w:val="9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0DCA"/>
    <w:rsid w:val="00025D92"/>
    <w:rsid w:val="000F24D2"/>
    <w:rsid w:val="00282436"/>
    <w:rsid w:val="005E13A2"/>
    <w:rsid w:val="00911227"/>
    <w:rsid w:val="00971F15"/>
    <w:rsid w:val="00972785"/>
    <w:rsid w:val="00B40DCA"/>
    <w:rsid w:val="00C83D8E"/>
    <w:rsid w:val="00F155DE"/>
    <w:rsid w:val="00F567C4"/>
    <w:rsid w:val="00FF7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F15"/>
  </w:style>
  <w:style w:type="paragraph" w:styleId="2">
    <w:name w:val="heading 2"/>
    <w:basedOn w:val="a"/>
    <w:next w:val="a"/>
    <w:link w:val="20"/>
    <w:qFormat/>
    <w:rsid w:val="0091122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0D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40DCA"/>
    <w:rPr>
      <w:b/>
      <w:bCs/>
    </w:rPr>
  </w:style>
  <w:style w:type="character" w:styleId="a5">
    <w:name w:val="Emphasis"/>
    <w:basedOn w:val="a0"/>
    <w:uiPriority w:val="20"/>
    <w:qFormat/>
    <w:rsid w:val="00B40DCA"/>
    <w:rPr>
      <w:i/>
      <w:iCs/>
    </w:rPr>
  </w:style>
  <w:style w:type="table" w:styleId="a6">
    <w:name w:val="Table Grid"/>
    <w:basedOn w:val="a1"/>
    <w:uiPriority w:val="59"/>
    <w:rsid w:val="00B40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B40DCA"/>
  </w:style>
  <w:style w:type="character" w:customStyle="1" w:styleId="c0">
    <w:name w:val="c0"/>
    <w:basedOn w:val="a0"/>
    <w:rsid w:val="00B40DCA"/>
  </w:style>
  <w:style w:type="paragraph" w:customStyle="1" w:styleId="c4">
    <w:name w:val="c4"/>
    <w:basedOn w:val="a"/>
    <w:rsid w:val="00B40D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c8c57">
    <w:name w:val="c24 c8 c57"/>
    <w:basedOn w:val="a"/>
    <w:rsid w:val="00B40D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8">
    <w:name w:val="c4 c8"/>
    <w:basedOn w:val="a"/>
    <w:rsid w:val="00B40D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7">
    <w:name w:val="c0 c7"/>
    <w:basedOn w:val="a0"/>
    <w:rsid w:val="00B40DCA"/>
  </w:style>
  <w:style w:type="paragraph" w:customStyle="1" w:styleId="c24c57c8">
    <w:name w:val="c24 c57 c8"/>
    <w:basedOn w:val="a"/>
    <w:rsid w:val="00B40D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24c8">
    <w:name w:val="c4 c24 c8"/>
    <w:basedOn w:val="a"/>
    <w:rsid w:val="00B40D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25">
    <w:name w:val="c4 c25"/>
    <w:basedOn w:val="a"/>
    <w:rsid w:val="00B40D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10">
    <w:name w:val="c4 c10"/>
    <w:basedOn w:val="a"/>
    <w:rsid w:val="00B40D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31">
    <w:name w:val="c0 c31"/>
    <w:basedOn w:val="a0"/>
    <w:rsid w:val="00B40DCA"/>
  </w:style>
  <w:style w:type="character" w:customStyle="1" w:styleId="c7">
    <w:name w:val="c7"/>
    <w:basedOn w:val="a0"/>
    <w:rsid w:val="00B40DCA"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B40DCA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40DC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20">
    <w:name w:val="Заголовок 2 Знак"/>
    <w:basedOn w:val="a0"/>
    <w:link w:val="2"/>
    <w:rsid w:val="009112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imesNewRoman">
    <w:name w:val="Times New Roman"/>
    <w:basedOn w:val="a"/>
    <w:rsid w:val="00C83D8E"/>
    <w:pPr>
      <w:shd w:val="clear" w:color="auto" w:fill="FFFFFF"/>
      <w:tabs>
        <w:tab w:val="left" w:pos="284"/>
      </w:tabs>
      <w:suppressAutoHyphens/>
      <w:spacing w:line="257" w:lineRule="atLeast"/>
      <w:ind w:firstLine="680"/>
      <w:jc w:val="both"/>
    </w:pPr>
    <w:rPr>
      <w:rFonts w:ascii="Times New Roman" w:eastAsia="WenQuanYi Micro Hei" w:hAnsi="Times New Roman" w:cs="Lohit Devanagari"/>
      <w:color w:val="00000A"/>
      <w:kern w:val="1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6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3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23</Pages>
  <Words>7053</Words>
  <Characters>40207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Пользователь</cp:lastModifiedBy>
  <cp:revision>6</cp:revision>
  <cp:lastPrinted>2017-09-26T02:34:00Z</cp:lastPrinted>
  <dcterms:created xsi:type="dcterms:W3CDTF">2017-09-21T17:45:00Z</dcterms:created>
  <dcterms:modified xsi:type="dcterms:W3CDTF">2019-09-24T05:14:00Z</dcterms:modified>
</cp:coreProperties>
</file>