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12250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812250">
        <w:rPr>
          <w:rFonts w:ascii="Times New Roman" w:hAnsi="Times New Roman" w:cs="Times New Roman"/>
          <w:sz w:val="24"/>
          <w:szCs w:val="24"/>
        </w:rPr>
        <w:t xml:space="preserve"> гимназия»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862" w:rsidRPr="008D394F" w:rsidRDefault="00285862" w:rsidP="002858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ПРИНЯТО:                                                                     </w:t>
      </w:r>
      <w:r w:rsidR="008D394F" w:rsidRPr="008D394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D394F">
        <w:rPr>
          <w:rFonts w:ascii="Times New Roman" w:hAnsi="Times New Roman" w:cs="Times New Roman"/>
          <w:sz w:val="24"/>
          <w:szCs w:val="24"/>
        </w:rPr>
        <w:t xml:space="preserve">  </w:t>
      </w:r>
      <w:r w:rsidRPr="008D394F">
        <w:rPr>
          <w:rFonts w:ascii="Times New Roman" w:hAnsi="Times New Roman" w:cs="Times New Roman"/>
          <w:sz w:val="24"/>
          <w:szCs w:val="24"/>
        </w:rPr>
        <w:t xml:space="preserve">УТВЕРЖДАЮ:                                                                                                                </w:t>
      </w:r>
    </w:p>
    <w:p w:rsidR="00285862" w:rsidRPr="008D394F" w:rsidRDefault="00285862" w:rsidP="002858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</w:t>
      </w:r>
      <w:r w:rsidR="008D394F" w:rsidRPr="008D394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D394F">
        <w:rPr>
          <w:rFonts w:ascii="Times New Roman" w:hAnsi="Times New Roman" w:cs="Times New Roman"/>
          <w:sz w:val="24"/>
          <w:szCs w:val="24"/>
        </w:rPr>
        <w:t xml:space="preserve">    </w:t>
      </w:r>
      <w:r w:rsidR="001D4364">
        <w:rPr>
          <w:rFonts w:ascii="Times New Roman" w:hAnsi="Times New Roman" w:cs="Times New Roman"/>
          <w:sz w:val="24"/>
          <w:szCs w:val="24"/>
        </w:rPr>
        <w:t>и.о. д</w:t>
      </w:r>
      <w:r w:rsidRPr="008D394F">
        <w:rPr>
          <w:rFonts w:ascii="Times New Roman" w:hAnsi="Times New Roman" w:cs="Times New Roman"/>
          <w:sz w:val="24"/>
          <w:szCs w:val="24"/>
        </w:rPr>
        <w:t xml:space="preserve">иректор МАОУ  </w:t>
      </w:r>
    </w:p>
    <w:p w:rsidR="00285862" w:rsidRPr="008D394F" w:rsidRDefault="00285862" w:rsidP="002858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учителей начальных классов                                   </w:t>
      </w:r>
      <w:r w:rsidR="008D394F" w:rsidRPr="008D394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D39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D394F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8D394F">
        <w:rPr>
          <w:rFonts w:ascii="Times New Roman" w:hAnsi="Times New Roman" w:cs="Times New Roman"/>
          <w:sz w:val="24"/>
          <w:szCs w:val="24"/>
        </w:rPr>
        <w:t xml:space="preserve">  гимназия»                                                                                       </w:t>
      </w:r>
    </w:p>
    <w:p w:rsidR="00285862" w:rsidRPr="008D394F" w:rsidRDefault="00285862" w:rsidP="002858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Протокол № 1  от   </w:t>
      </w:r>
      <w:r w:rsidR="008D394F" w:rsidRPr="008D394F">
        <w:rPr>
          <w:rFonts w:ascii="Times New Roman" w:hAnsi="Times New Roman" w:cs="Times New Roman"/>
          <w:sz w:val="24"/>
          <w:szCs w:val="24"/>
        </w:rPr>
        <w:t>30</w:t>
      </w:r>
      <w:r w:rsidRPr="008D394F">
        <w:rPr>
          <w:rFonts w:ascii="Times New Roman" w:hAnsi="Times New Roman" w:cs="Times New Roman"/>
          <w:sz w:val="24"/>
          <w:szCs w:val="24"/>
        </w:rPr>
        <w:t>.08.201</w:t>
      </w:r>
      <w:r w:rsidR="008D394F" w:rsidRPr="008D394F">
        <w:rPr>
          <w:rFonts w:ascii="Times New Roman" w:hAnsi="Times New Roman" w:cs="Times New Roman"/>
          <w:sz w:val="24"/>
          <w:szCs w:val="24"/>
        </w:rPr>
        <w:t>9</w:t>
      </w:r>
      <w:r w:rsidRPr="008D394F">
        <w:rPr>
          <w:rFonts w:ascii="Times New Roman" w:hAnsi="Times New Roman" w:cs="Times New Roman"/>
          <w:sz w:val="24"/>
          <w:szCs w:val="24"/>
        </w:rPr>
        <w:t xml:space="preserve">г.                              </w:t>
      </w:r>
      <w:r w:rsidR="008D394F" w:rsidRPr="008D394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D394F">
        <w:rPr>
          <w:rFonts w:ascii="Times New Roman" w:hAnsi="Times New Roman" w:cs="Times New Roman"/>
          <w:sz w:val="24"/>
          <w:szCs w:val="24"/>
        </w:rPr>
        <w:t>__________ /</w:t>
      </w:r>
      <w:r w:rsidR="001D4364">
        <w:rPr>
          <w:rFonts w:ascii="Times New Roman" w:hAnsi="Times New Roman" w:cs="Times New Roman"/>
          <w:sz w:val="24"/>
          <w:szCs w:val="24"/>
        </w:rPr>
        <w:t>Ю.А.Соколова</w:t>
      </w:r>
      <w:r w:rsidRPr="008D394F">
        <w:rPr>
          <w:rFonts w:ascii="Times New Roman" w:hAnsi="Times New Roman" w:cs="Times New Roman"/>
          <w:sz w:val="24"/>
          <w:szCs w:val="24"/>
        </w:rPr>
        <w:t xml:space="preserve">/                                                                                                                   Руководитель ПМК                                                     </w:t>
      </w:r>
      <w:r w:rsidR="008D394F" w:rsidRPr="008D394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D394F">
        <w:rPr>
          <w:rFonts w:ascii="Times New Roman" w:hAnsi="Times New Roman" w:cs="Times New Roman"/>
          <w:sz w:val="24"/>
          <w:szCs w:val="24"/>
        </w:rPr>
        <w:t xml:space="preserve"> </w:t>
      </w:r>
      <w:r w:rsidRPr="008D394F">
        <w:rPr>
          <w:rFonts w:ascii="Times New Roman" w:hAnsi="Times New Roman" w:cs="Times New Roman"/>
          <w:sz w:val="24"/>
          <w:szCs w:val="24"/>
        </w:rPr>
        <w:t>Приказ  №</w:t>
      </w:r>
      <w:r w:rsidR="008D394F" w:rsidRPr="008D394F">
        <w:rPr>
          <w:rFonts w:ascii="Times New Roman" w:hAnsi="Times New Roman" w:cs="Times New Roman"/>
          <w:sz w:val="24"/>
          <w:szCs w:val="24"/>
        </w:rPr>
        <w:softHyphen/>
      </w:r>
      <w:r w:rsidR="008D394F" w:rsidRPr="008D394F">
        <w:rPr>
          <w:rFonts w:ascii="Times New Roman" w:hAnsi="Times New Roman" w:cs="Times New Roman"/>
          <w:sz w:val="24"/>
          <w:szCs w:val="24"/>
        </w:rPr>
        <w:softHyphen/>
      </w:r>
      <w:r w:rsidR="008D394F" w:rsidRPr="008D394F">
        <w:rPr>
          <w:rFonts w:ascii="Times New Roman" w:hAnsi="Times New Roman" w:cs="Times New Roman"/>
          <w:sz w:val="24"/>
          <w:szCs w:val="24"/>
        </w:rPr>
        <w:softHyphen/>
      </w:r>
      <w:r w:rsidR="008D394F" w:rsidRPr="008D394F">
        <w:rPr>
          <w:rFonts w:ascii="Times New Roman" w:hAnsi="Times New Roman" w:cs="Times New Roman"/>
          <w:sz w:val="24"/>
          <w:szCs w:val="24"/>
        </w:rPr>
        <w:softHyphen/>
      </w:r>
      <w:r w:rsidR="008D394F" w:rsidRPr="008D394F">
        <w:rPr>
          <w:rFonts w:ascii="Times New Roman" w:hAnsi="Times New Roman" w:cs="Times New Roman"/>
          <w:sz w:val="24"/>
          <w:szCs w:val="24"/>
        </w:rPr>
        <w:softHyphen/>
      </w:r>
      <w:r w:rsidR="008D394F" w:rsidRPr="008D394F">
        <w:rPr>
          <w:rFonts w:ascii="Times New Roman" w:hAnsi="Times New Roman" w:cs="Times New Roman"/>
          <w:sz w:val="24"/>
          <w:szCs w:val="24"/>
        </w:rPr>
        <w:softHyphen/>
      </w:r>
      <w:r w:rsidR="008D394F" w:rsidRPr="008D394F">
        <w:rPr>
          <w:rFonts w:ascii="Times New Roman" w:hAnsi="Times New Roman" w:cs="Times New Roman"/>
          <w:sz w:val="24"/>
          <w:szCs w:val="24"/>
        </w:rPr>
        <w:softHyphen/>
      </w:r>
      <w:r w:rsidR="008D394F" w:rsidRPr="008D394F">
        <w:rPr>
          <w:rFonts w:ascii="Times New Roman" w:hAnsi="Times New Roman" w:cs="Times New Roman"/>
          <w:sz w:val="24"/>
          <w:szCs w:val="24"/>
        </w:rPr>
        <w:softHyphen/>
      </w:r>
      <w:r w:rsidR="008D394F" w:rsidRPr="008D394F">
        <w:rPr>
          <w:rFonts w:ascii="Times New Roman" w:hAnsi="Times New Roman" w:cs="Times New Roman"/>
          <w:sz w:val="24"/>
          <w:szCs w:val="24"/>
        </w:rPr>
        <w:softHyphen/>
      </w:r>
      <w:r w:rsidR="008D394F" w:rsidRPr="008D394F">
        <w:rPr>
          <w:rFonts w:ascii="Times New Roman" w:hAnsi="Times New Roman" w:cs="Times New Roman"/>
          <w:sz w:val="24"/>
          <w:szCs w:val="24"/>
        </w:rPr>
        <w:softHyphen/>
        <w:t xml:space="preserve">  </w:t>
      </w:r>
      <w:r w:rsidR="00AD681A">
        <w:rPr>
          <w:rFonts w:ascii="Times New Roman" w:hAnsi="Times New Roman" w:cs="Times New Roman"/>
          <w:sz w:val="24"/>
          <w:szCs w:val="24"/>
        </w:rPr>
        <w:t xml:space="preserve">165   </w:t>
      </w:r>
      <w:r w:rsidRPr="008D394F">
        <w:rPr>
          <w:rFonts w:ascii="Times New Roman" w:hAnsi="Times New Roman" w:cs="Times New Roman"/>
          <w:sz w:val="24"/>
          <w:szCs w:val="24"/>
        </w:rPr>
        <w:t>от 3</w:t>
      </w:r>
      <w:r w:rsidR="008D394F" w:rsidRPr="008D394F">
        <w:rPr>
          <w:rFonts w:ascii="Times New Roman" w:hAnsi="Times New Roman" w:cs="Times New Roman"/>
          <w:sz w:val="24"/>
          <w:szCs w:val="24"/>
        </w:rPr>
        <w:t>0</w:t>
      </w:r>
      <w:r w:rsidRPr="008D394F">
        <w:rPr>
          <w:rFonts w:ascii="Times New Roman" w:hAnsi="Times New Roman" w:cs="Times New Roman"/>
          <w:sz w:val="24"/>
          <w:szCs w:val="24"/>
        </w:rPr>
        <w:t>.08.1</w:t>
      </w:r>
      <w:r w:rsidR="008D394F" w:rsidRPr="008D394F">
        <w:rPr>
          <w:rFonts w:ascii="Times New Roman" w:hAnsi="Times New Roman" w:cs="Times New Roman"/>
          <w:sz w:val="24"/>
          <w:szCs w:val="24"/>
        </w:rPr>
        <w:t>9</w:t>
      </w:r>
      <w:r w:rsidRPr="008D394F">
        <w:rPr>
          <w:rFonts w:ascii="Times New Roman" w:hAnsi="Times New Roman" w:cs="Times New Roman"/>
          <w:sz w:val="24"/>
          <w:szCs w:val="24"/>
        </w:rPr>
        <w:t>г.</w:t>
      </w:r>
    </w:p>
    <w:p w:rsidR="00285862" w:rsidRPr="008D394F" w:rsidRDefault="00285862" w:rsidP="00285862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394F">
        <w:rPr>
          <w:rFonts w:ascii="Times New Roman" w:hAnsi="Times New Roman" w:cs="Times New Roman"/>
          <w:sz w:val="24"/>
          <w:szCs w:val="24"/>
        </w:rPr>
        <w:t xml:space="preserve">_________ /Перевозчикова Л.Л./                                                            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12250">
        <w:rPr>
          <w:rFonts w:ascii="Times New Roman" w:hAnsi="Times New Roman" w:cs="Times New Roman"/>
          <w:sz w:val="32"/>
          <w:szCs w:val="32"/>
        </w:rPr>
        <w:t xml:space="preserve">Рабочая программа </w:t>
      </w:r>
    </w:p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  </w:t>
      </w:r>
      <w:r w:rsidR="00FD79C7">
        <w:rPr>
          <w:rFonts w:ascii="Times New Roman" w:hAnsi="Times New Roman" w:cs="Times New Roman"/>
          <w:sz w:val="32"/>
          <w:szCs w:val="32"/>
        </w:rPr>
        <w:t>изобразительному искусству</w:t>
      </w:r>
    </w:p>
    <w:p w:rsidR="00CC5C31" w:rsidRPr="00812250" w:rsidRDefault="001F10A8" w:rsidP="00CC5C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1</w:t>
      </w:r>
      <w:r w:rsidR="00CC5C31" w:rsidRPr="00812250">
        <w:rPr>
          <w:rFonts w:ascii="Times New Roman" w:hAnsi="Times New Roman" w:cs="Times New Roman"/>
          <w:sz w:val="32"/>
          <w:szCs w:val="32"/>
        </w:rPr>
        <w:t xml:space="preserve"> класс 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94F" w:rsidRPr="00812250" w:rsidRDefault="008D394F" w:rsidP="008D394F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12250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F975C7">
        <w:rPr>
          <w:rFonts w:ascii="Times New Roman" w:hAnsi="Times New Roman" w:cs="Times New Roman"/>
          <w:sz w:val="24"/>
          <w:szCs w:val="24"/>
        </w:rPr>
        <w:t>Пере</w:t>
      </w:r>
      <w:r>
        <w:rPr>
          <w:rFonts w:ascii="Times New Roman" w:hAnsi="Times New Roman" w:cs="Times New Roman"/>
          <w:sz w:val="24"/>
          <w:szCs w:val="24"/>
        </w:rPr>
        <w:t>возчикова Л.Л.</w:t>
      </w:r>
    </w:p>
    <w:p w:rsidR="008D394F" w:rsidRDefault="008D394F" w:rsidP="008D394F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первая квалификационная категория,</w:t>
      </w:r>
    </w:p>
    <w:p w:rsidR="008D394F" w:rsidRDefault="008D394F" w:rsidP="008D394F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Пилигримова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</w:t>
      </w:r>
    </w:p>
    <w:p w:rsidR="008D394F" w:rsidRPr="004D56C3" w:rsidRDefault="008D394F" w:rsidP="008D394F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квалификационная категория</w:t>
      </w:r>
    </w:p>
    <w:p w:rsidR="00CC5C31" w:rsidRPr="00812250" w:rsidRDefault="008D394F" w:rsidP="008D394F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</w:t>
      </w:r>
      <w:r w:rsidR="00CC5C31"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CC5C31" w:rsidRPr="00812250" w:rsidRDefault="00CC5C31" w:rsidP="00CC5C31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Нижняя Тура</w:t>
      </w:r>
    </w:p>
    <w:p w:rsidR="00CC5C31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8D394F">
        <w:rPr>
          <w:rFonts w:ascii="Times New Roman" w:hAnsi="Times New Roman" w:cs="Times New Roman"/>
          <w:sz w:val="24"/>
          <w:szCs w:val="24"/>
        </w:rPr>
        <w:t>9</w:t>
      </w:r>
    </w:p>
    <w:p w:rsidR="008D394F" w:rsidRDefault="008D394F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CD7" w:rsidRDefault="00B21CD7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5862" w:rsidRDefault="00285862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CD7" w:rsidRDefault="00B21CD7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CD7" w:rsidRPr="00CC5C31" w:rsidRDefault="00B21CD7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C31" w:rsidRPr="00C74C5C" w:rsidRDefault="00CC5C31" w:rsidP="00B21C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5C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 ПРЕДМЕТА</w:t>
      </w:r>
    </w:p>
    <w:p w:rsidR="00CC5C31" w:rsidRDefault="00CC5C31" w:rsidP="00CC5C3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 xml:space="preserve">На первой ступени школьного обучения в ходе освоения предмета «Изобразительное искусство» обеспечиваются условия для достижения </w:t>
      </w:r>
      <w:proofErr w:type="gramStart"/>
      <w:r w:rsidRPr="00B14175">
        <w:rPr>
          <w:rFonts w:ascii="Times New Roman" w:hAnsi="Times New Roman" w:cs="Times New Roman"/>
        </w:rPr>
        <w:t>обучающимися</w:t>
      </w:r>
      <w:proofErr w:type="gramEnd"/>
      <w:r w:rsidRPr="00B14175">
        <w:rPr>
          <w:rFonts w:ascii="Times New Roman" w:hAnsi="Times New Roman" w:cs="Times New Roman"/>
        </w:rPr>
        <w:t xml:space="preserve"> следующих личностных, </w:t>
      </w:r>
      <w:proofErr w:type="spellStart"/>
      <w:r w:rsidRPr="00B14175">
        <w:rPr>
          <w:rFonts w:ascii="Times New Roman" w:hAnsi="Times New Roman" w:cs="Times New Roman"/>
        </w:rPr>
        <w:t>метапредметных</w:t>
      </w:r>
      <w:proofErr w:type="spellEnd"/>
      <w:r w:rsidRPr="00B14175">
        <w:rPr>
          <w:rFonts w:ascii="Times New Roman" w:hAnsi="Times New Roman" w:cs="Times New Roman"/>
        </w:rPr>
        <w:t xml:space="preserve"> и предметных результатов:</w:t>
      </w:r>
    </w:p>
    <w:p w:rsidR="00B14175" w:rsidRPr="00B14175" w:rsidRDefault="00B14175" w:rsidP="00B14175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  <w:b/>
          <w:bCs/>
          <w:i/>
          <w:iCs/>
        </w:rPr>
        <w:t xml:space="preserve">Личностными </w:t>
      </w:r>
      <w:r w:rsidRPr="00B14175">
        <w:rPr>
          <w:rFonts w:ascii="Times New Roman" w:hAnsi="Times New Roman" w:cs="Times New Roman"/>
        </w:rPr>
        <w:t xml:space="preserve">результатами </w:t>
      </w:r>
      <w:proofErr w:type="gramStart"/>
      <w:r w:rsidRPr="00B14175">
        <w:rPr>
          <w:rFonts w:ascii="Times New Roman" w:hAnsi="Times New Roman" w:cs="Times New Roman"/>
        </w:rPr>
        <w:t>обучающихся</w:t>
      </w:r>
      <w:proofErr w:type="gramEnd"/>
      <w:r w:rsidRPr="00B14175">
        <w:rPr>
          <w:rFonts w:ascii="Times New Roman" w:hAnsi="Times New Roman" w:cs="Times New Roman"/>
        </w:rPr>
        <w:t xml:space="preserve"> являются: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  <w:i/>
          <w:iCs/>
        </w:rPr>
        <w:t>– в ценностно-эстетической сфере</w:t>
      </w:r>
      <w:r w:rsidRPr="00B14175">
        <w:rPr>
          <w:rFonts w:ascii="Times New Roman" w:hAnsi="Times New Roman" w:cs="Times New Roman"/>
        </w:rPr>
        <w:t xml:space="preserve"> 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</w:r>
    </w:p>
    <w:p w:rsidR="00B14175" w:rsidRPr="00B14175" w:rsidRDefault="00B14175" w:rsidP="00B14175">
      <w:pPr>
        <w:pStyle w:val="ParagraphStyle"/>
        <w:keepNext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  <w:i/>
          <w:iCs/>
        </w:rPr>
        <w:t xml:space="preserve">– познавательной (когнитивной) сфере </w:t>
      </w:r>
      <w:r w:rsidRPr="00B14175">
        <w:rPr>
          <w:rFonts w:ascii="Times New Roman" w:hAnsi="Times New Roman" w:cs="Times New Roman"/>
        </w:rPr>
        <w:t>– 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  <w:i/>
          <w:iCs/>
        </w:rPr>
        <w:t xml:space="preserve">– трудовой сфере </w:t>
      </w:r>
      <w:r w:rsidRPr="00B14175">
        <w:rPr>
          <w:rFonts w:ascii="Times New Roman" w:hAnsi="Times New Roman" w:cs="Times New Roman"/>
        </w:rPr>
        <w:t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</w:r>
    </w:p>
    <w:p w:rsidR="00B14175" w:rsidRPr="00B14175" w:rsidRDefault="00B14175" w:rsidP="00B14175">
      <w:pPr>
        <w:pStyle w:val="ParagraphStyle"/>
        <w:tabs>
          <w:tab w:val="left" w:pos="870"/>
        </w:tabs>
        <w:spacing w:before="60" w:line="264" w:lineRule="auto"/>
        <w:ind w:firstLine="360"/>
        <w:jc w:val="both"/>
        <w:rPr>
          <w:rFonts w:ascii="Times New Roman" w:hAnsi="Times New Roman" w:cs="Times New Roman"/>
        </w:rPr>
      </w:pPr>
      <w:proofErr w:type="spellStart"/>
      <w:r w:rsidRPr="00B14175">
        <w:rPr>
          <w:rFonts w:ascii="Times New Roman" w:hAnsi="Times New Roman" w:cs="Times New Roman"/>
          <w:b/>
          <w:bCs/>
          <w:i/>
          <w:iCs/>
        </w:rPr>
        <w:t>Метапредметными</w:t>
      </w:r>
      <w:proofErr w:type="spellEnd"/>
      <w:r w:rsidRPr="00B14175">
        <w:rPr>
          <w:rFonts w:ascii="Times New Roman" w:hAnsi="Times New Roman" w:cs="Times New Roman"/>
        </w:rPr>
        <w:t xml:space="preserve"> результатами </w:t>
      </w:r>
      <w:proofErr w:type="gramStart"/>
      <w:r w:rsidRPr="00B14175">
        <w:rPr>
          <w:rFonts w:ascii="Times New Roman" w:hAnsi="Times New Roman" w:cs="Times New Roman"/>
        </w:rPr>
        <w:t>обучающихся</w:t>
      </w:r>
      <w:proofErr w:type="gramEnd"/>
      <w:r w:rsidRPr="00B14175">
        <w:rPr>
          <w:rFonts w:ascii="Times New Roman" w:hAnsi="Times New Roman" w:cs="Times New Roman"/>
        </w:rPr>
        <w:t xml:space="preserve"> являются: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</w:t>
      </w:r>
      <w:r w:rsidRPr="00B14175">
        <w:rPr>
          <w:rFonts w:ascii="Times New Roman" w:hAnsi="Times New Roman" w:cs="Times New Roman"/>
          <w:i/>
          <w:iCs/>
        </w:rPr>
        <w:t xml:space="preserve"> умение</w:t>
      </w:r>
      <w:r w:rsidRPr="00B14175">
        <w:rPr>
          <w:rFonts w:ascii="Times New Roman" w:hAnsi="Times New Roman" w:cs="Times New Roman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 xml:space="preserve">– </w:t>
      </w:r>
      <w:r w:rsidRPr="00B14175">
        <w:rPr>
          <w:rFonts w:ascii="Times New Roman" w:hAnsi="Times New Roman" w:cs="Times New Roman"/>
          <w:i/>
          <w:iCs/>
        </w:rPr>
        <w:t>желание</w:t>
      </w:r>
      <w:r w:rsidRPr="00B14175">
        <w:rPr>
          <w:rFonts w:ascii="Times New Roman" w:hAnsi="Times New Roman" w:cs="Times New Roman"/>
        </w:rPr>
        <w:t xml:space="preserve"> общаться с искусством, участвовать в обсуждении содержания и выразительных сре</w:t>
      </w:r>
      <w:proofErr w:type="gramStart"/>
      <w:r w:rsidRPr="00B14175">
        <w:rPr>
          <w:rFonts w:ascii="Times New Roman" w:hAnsi="Times New Roman" w:cs="Times New Roman"/>
        </w:rPr>
        <w:t>дств пр</w:t>
      </w:r>
      <w:proofErr w:type="gramEnd"/>
      <w:r w:rsidRPr="00B14175">
        <w:rPr>
          <w:rFonts w:ascii="Times New Roman" w:hAnsi="Times New Roman" w:cs="Times New Roman"/>
        </w:rPr>
        <w:t>оизведений искусства;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 xml:space="preserve">– </w:t>
      </w:r>
      <w:r w:rsidRPr="00B14175">
        <w:rPr>
          <w:rFonts w:ascii="Times New Roman" w:hAnsi="Times New Roman" w:cs="Times New Roman"/>
          <w:i/>
          <w:iCs/>
        </w:rPr>
        <w:t xml:space="preserve">активное использование </w:t>
      </w:r>
      <w:r w:rsidRPr="00B14175">
        <w:rPr>
          <w:rFonts w:ascii="Times New Roman" w:hAnsi="Times New Roman" w:cs="Times New Roman"/>
        </w:rPr>
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 xml:space="preserve">– </w:t>
      </w:r>
      <w:r w:rsidRPr="00B14175">
        <w:rPr>
          <w:rFonts w:ascii="Times New Roman" w:hAnsi="Times New Roman" w:cs="Times New Roman"/>
          <w:i/>
          <w:iCs/>
        </w:rPr>
        <w:t xml:space="preserve">обогащение </w:t>
      </w:r>
      <w:r w:rsidRPr="00B14175">
        <w:rPr>
          <w:rFonts w:ascii="Times New Roman" w:hAnsi="Times New Roman" w:cs="Times New Roman"/>
        </w:rPr>
        <w:t xml:space="preserve">ключевых компетенций (коммуникативных, </w:t>
      </w:r>
      <w:proofErr w:type="spellStart"/>
      <w:r w:rsidRPr="00B14175">
        <w:rPr>
          <w:rFonts w:ascii="Times New Roman" w:hAnsi="Times New Roman" w:cs="Times New Roman"/>
        </w:rPr>
        <w:t>деятельностных</w:t>
      </w:r>
      <w:proofErr w:type="spellEnd"/>
      <w:r w:rsidRPr="00B14175">
        <w:rPr>
          <w:rFonts w:ascii="Times New Roman" w:hAnsi="Times New Roman" w:cs="Times New Roman"/>
        </w:rPr>
        <w:t xml:space="preserve"> и др.) художественно-эстетическим содержанием;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 xml:space="preserve">– </w:t>
      </w:r>
      <w:r w:rsidRPr="00B14175">
        <w:rPr>
          <w:rFonts w:ascii="Times New Roman" w:hAnsi="Times New Roman" w:cs="Times New Roman"/>
          <w:i/>
          <w:iCs/>
        </w:rPr>
        <w:t xml:space="preserve">формирование </w:t>
      </w:r>
      <w:r w:rsidRPr="00B14175">
        <w:rPr>
          <w:rFonts w:ascii="Times New Roman" w:hAnsi="Times New Roman" w:cs="Times New Roman"/>
        </w:rPr>
        <w:t>мотивации и умений</w:t>
      </w:r>
      <w:r w:rsidRPr="00B14175">
        <w:rPr>
          <w:rFonts w:ascii="Times New Roman" w:hAnsi="Times New Roman" w:cs="Times New Roman"/>
          <w:i/>
          <w:iCs/>
        </w:rPr>
        <w:t xml:space="preserve"> </w:t>
      </w:r>
      <w:r w:rsidRPr="00B14175">
        <w:rPr>
          <w:rFonts w:ascii="Times New Roman" w:hAnsi="Times New Roman" w:cs="Times New Roman"/>
        </w:rPr>
        <w:t>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 xml:space="preserve">– </w:t>
      </w:r>
      <w:r w:rsidRPr="00B14175">
        <w:rPr>
          <w:rFonts w:ascii="Times New Roman" w:hAnsi="Times New Roman" w:cs="Times New Roman"/>
          <w:i/>
          <w:iCs/>
        </w:rPr>
        <w:t>формирование</w:t>
      </w:r>
      <w:r w:rsidRPr="00B14175">
        <w:rPr>
          <w:rFonts w:ascii="Times New Roman" w:hAnsi="Times New Roman" w:cs="Times New Roman"/>
        </w:rPr>
        <w:t xml:space="preserve"> способности оценивать результаты художественно-творческой деятельности, собственной и одноклассников.</w:t>
      </w:r>
    </w:p>
    <w:p w:rsidR="00B14175" w:rsidRPr="00B14175" w:rsidRDefault="00B14175" w:rsidP="00B14175">
      <w:pPr>
        <w:pStyle w:val="ParagraphStyle"/>
        <w:tabs>
          <w:tab w:val="left" w:pos="870"/>
        </w:tabs>
        <w:spacing w:before="60"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  <w:b/>
          <w:bCs/>
          <w:i/>
          <w:iCs/>
        </w:rPr>
        <w:t xml:space="preserve">Предметными </w:t>
      </w:r>
      <w:r w:rsidRPr="00B14175">
        <w:rPr>
          <w:rFonts w:ascii="Times New Roman" w:hAnsi="Times New Roman" w:cs="Times New Roman"/>
        </w:rPr>
        <w:t xml:space="preserve">результатами </w:t>
      </w:r>
      <w:proofErr w:type="gramStart"/>
      <w:r w:rsidRPr="00B14175">
        <w:rPr>
          <w:rFonts w:ascii="Times New Roman" w:hAnsi="Times New Roman" w:cs="Times New Roman"/>
        </w:rPr>
        <w:t>обучающихся</w:t>
      </w:r>
      <w:proofErr w:type="gramEnd"/>
      <w:r w:rsidRPr="00B14175">
        <w:rPr>
          <w:rFonts w:ascii="Times New Roman" w:hAnsi="Times New Roman" w:cs="Times New Roman"/>
        </w:rPr>
        <w:t xml:space="preserve"> являются: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 xml:space="preserve">– </w:t>
      </w:r>
      <w:r w:rsidRPr="00B14175">
        <w:rPr>
          <w:rFonts w:ascii="Times New Roman" w:hAnsi="Times New Roman" w:cs="Times New Roman"/>
          <w:i/>
          <w:iCs/>
        </w:rPr>
        <w:t>в познавательной сфере</w:t>
      </w:r>
      <w:r w:rsidRPr="00B14175">
        <w:rPr>
          <w:rFonts w:ascii="Times New Roman" w:hAnsi="Times New Roman" w:cs="Times New Roman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B14175">
        <w:rPr>
          <w:rFonts w:ascii="Times New Roman" w:hAnsi="Times New Roman" w:cs="Times New Roman"/>
        </w:rPr>
        <w:t>сформированность</w:t>
      </w:r>
      <w:proofErr w:type="spellEnd"/>
      <w:r w:rsidRPr="00B14175">
        <w:rPr>
          <w:rFonts w:ascii="Times New Roman" w:hAnsi="Times New Roman" w:cs="Times New Roman"/>
        </w:rPr>
        <w:t xml:space="preserve"> представлений о ведущих музеях России и художественных музеях своего региона;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B14175">
        <w:rPr>
          <w:rFonts w:ascii="Times New Roman" w:hAnsi="Times New Roman" w:cs="Times New Roman"/>
        </w:rPr>
        <w:t>–</w:t>
      </w:r>
      <w:r w:rsidRPr="00B14175">
        <w:rPr>
          <w:rFonts w:ascii="Times New Roman" w:hAnsi="Times New Roman" w:cs="Times New Roman"/>
          <w:i/>
          <w:iCs/>
        </w:rPr>
        <w:t xml:space="preserve"> ценностно-эстетической сфере</w:t>
      </w:r>
      <w:r w:rsidRPr="00B14175">
        <w:rPr>
          <w:rFonts w:ascii="Times New Roman" w:hAnsi="Times New Roman" w:cs="Times New Roman"/>
        </w:rPr>
        <w:t xml:space="preserve"> – умения различать и передавать в художественно-творческой деятельности характер, эмоциональное состояние и свое отношений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</w:t>
      </w:r>
      <w:proofErr w:type="gramEnd"/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lastRenderedPageBreak/>
        <w:t xml:space="preserve">– </w:t>
      </w:r>
      <w:r w:rsidRPr="00B14175">
        <w:rPr>
          <w:rFonts w:ascii="Times New Roman" w:hAnsi="Times New Roman" w:cs="Times New Roman"/>
          <w:i/>
          <w:iCs/>
        </w:rPr>
        <w:t xml:space="preserve">коммуникативной сфере </w:t>
      </w:r>
      <w:r w:rsidRPr="00B14175">
        <w:rPr>
          <w:rFonts w:ascii="Times New Roman" w:hAnsi="Times New Roman" w:cs="Times New Roman"/>
        </w:rPr>
        <w:t>–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</w:t>
      </w:r>
      <w:r w:rsidRPr="00B14175">
        <w:rPr>
          <w:rFonts w:ascii="Times New Roman" w:hAnsi="Times New Roman" w:cs="Times New Roman"/>
          <w:i/>
          <w:iCs/>
        </w:rPr>
        <w:t xml:space="preserve"> трудовой сфере </w:t>
      </w:r>
      <w:r w:rsidRPr="00B14175">
        <w:rPr>
          <w:rFonts w:ascii="Times New Roman" w:hAnsi="Times New Roman" w:cs="Times New Roman"/>
        </w:rPr>
        <w:t>–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CE1865" w:rsidRPr="00B14175" w:rsidRDefault="00CE1865" w:rsidP="00B21CD7">
      <w:pPr>
        <w:pStyle w:val="ParagraphStyle"/>
        <w:jc w:val="both"/>
        <w:rPr>
          <w:rFonts w:ascii="Times New Roman" w:hAnsi="Times New Roman" w:cs="Times New Roman"/>
        </w:rPr>
      </w:pPr>
    </w:p>
    <w:p w:rsidR="00CC5C31" w:rsidRDefault="00CC5C31" w:rsidP="00CC5C3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CC5C31" w:rsidRPr="00CC5C31" w:rsidRDefault="00CC5C31" w:rsidP="00CC5C31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</w:t>
      </w:r>
      <w:r>
        <w:rPr>
          <w:rFonts w:ascii="Times New Roman" w:hAnsi="Times New Roman" w:cs="Times New Roman"/>
          <w:b/>
          <w:bCs/>
          <w:sz w:val="24"/>
          <w:szCs w:val="24"/>
        </w:rPr>
        <w:t>ЕТА</w:t>
      </w:r>
    </w:p>
    <w:p w:rsid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B21CD7" w:rsidRPr="00190D43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190D43">
        <w:rPr>
          <w:rFonts w:ascii="Times New Roman" w:hAnsi="Times New Roman" w:cs="Times New Roman"/>
        </w:rPr>
        <w:t xml:space="preserve"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с Концепцией духовно-нравственного развития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</w:t>
      </w:r>
      <w:r w:rsidRPr="00190D43">
        <w:rPr>
          <w:rFonts w:ascii="Times New Roman" w:hAnsi="Times New Roman" w:cs="Times New Roman"/>
          <w:b/>
          <w:bCs/>
        </w:rPr>
        <w:t>по учебно-методическому комплекту:</w:t>
      </w:r>
    </w:p>
    <w:p w:rsidR="00B21CD7" w:rsidRPr="00190D43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Изобразительное искусство. Рабочая программа. Предметная линия учебников под редакцией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Шпикаловой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. 1–4 классы [Текст] /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, Л. В. Ершова, Г. А. </w:t>
      </w:r>
      <w:proofErr w:type="spellStart"/>
      <w:r w:rsidRPr="00190D43">
        <w:rPr>
          <w:rFonts w:ascii="Times New Roman" w:hAnsi="Times New Roman" w:cs="Times New Roman"/>
          <w:color w:val="000000"/>
        </w:rPr>
        <w:t>Поровская</w:t>
      </w:r>
      <w:proofErr w:type="spellEnd"/>
      <w:r w:rsidRPr="00190D43">
        <w:rPr>
          <w:rFonts w:ascii="Times New Roman" w:hAnsi="Times New Roman" w:cs="Times New Roman"/>
          <w:color w:val="000000"/>
        </w:rPr>
        <w:t>. – М.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Просвещение, 2011.</w:t>
      </w:r>
    </w:p>
    <w:p w:rsidR="00B21CD7" w:rsidRPr="00190D43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Изобразительное искусство и художественный труд. Программа и планирование учебного курса. 1–4 классы [Текст]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пособие  для  учителей  </w:t>
      </w:r>
      <w:proofErr w:type="spellStart"/>
      <w:r w:rsidRPr="00190D43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.  учреждений  / 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>, Л. В. Ершова, Н. Р. Макарова. – М.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Просвещение, 2011.</w:t>
      </w:r>
    </w:p>
    <w:p w:rsidR="00B21CD7" w:rsidRPr="00190D43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Изобразительное искусство. 3 класс [Текст] : учеб</w:t>
      </w:r>
      <w:proofErr w:type="gramStart"/>
      <w:r w:rsidRPr="00190D43">
        <w:rPr>
          <w:rFonts w:ascii="Times New Roman" w:hAnsi="Times New Roman" w:cs="Times New Roman"/>
          <w:color w:val="000000"/>
        </w:rPr>
        <w:t>.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190D43">
        <w:rPr>
          <w:rFonts w:ascii="Times New Roman" w:hAnsi="Times New Roman" w:cs="Times New Roman"/>
          <w:color w:val="000000"/>
        </w:rPr>
        <w:t>д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ля </w:t>
      </w:r>
      <w:proofErr w:type="spellStart"/>
      <w:r w:rsidRPr="00190D43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. учреждений /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 xml:space="preserve">, Л. В. Ершова, Г. А. </w:t>
      </w:r>
      <w:proofErr w:type="spellStart"/>
      <w:r w:rsidRPr="00190D43">
        <w:rPr>
          <w:rFonts w:ascii="Times New Roman" w:hAnsi="Times New Roman" w:cs="Times New Roman"/>
          <w:color w:val="000000"/>
        </w:rPr>
        <w:t>Величкина</w:t>
      </w:r>
      <w:proofErr w:type="spellEnd"/>
      <w:r w:rsidRPr="00190D43">
        <w:rPr>
          <w:rFonts w:ascii="Times New Roman" w:hAnsi="Times New Roman" w:cs="Times New Roman"/>
          <w:color w:val="000000"/>
        </w:rPr>
        <w:t>. – М.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Просвещение, 2012.</w:t>
      </w:r>
    </w:p>
    <w:p w:rsidR="00B21CD7" w:rsidRDefault="00B21CD7" w:rsidP="00B21CD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190D43">
        <w:rPr>
          <w:rFonts w:ascii="Times New Roman" w:hAnsi="Times New Roman" w:cs="Times New Roman"/>
          <w:color w:val="000000"/>
        </w:rPr>
        <w:t xml:space="preserve">4. </w:t>
      </w:r>
      <w:proofErr w:type="spellStart"/>
      <w:r w:rsidRPr="00190D43">
        <w:rPr>
          <w:rFonts w:ascii="Times New Roman" w:hAnsi="Times New Roman" w:cs="Times New Roman"/>
          <w:i/>
          <w:iCs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i/>
          <w:iCs/>
          <w:color w:val="000000"/>
        </w:rPr>
        <w:t>, Т. Я.</w:t>
      </w:r>
      <w:r w:rsidRPr="00190D43">
        <w:rPr>
          <w:rFonts w:ascii="Times New Roman" w:hAnsi="Times New Roman" w:cs="Times New Roman"/>
          <w:color w:val="000000"/>
        </w:rPr>
        <w:t xml:space="preserve"> Методическое пособие к учебнику «Изобразительное искусство. 4 класс» [Электронный ресурс] / Т. Я. </w:t>
      </w:r>
      <w:proofErr w:type="spellStart"/>
      <w:r w:rsidRPr="00190D43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190D43">
        <w:rPr>
          <w:rFonts w:ascii="Times New Roman" w:hAnsi="Times New Roman" w:cs="Times New Roman"/>
          <w:color w:val="000000"/>
        </w:rPr>
        <w:t>. – Режим доступа</w:t>
      </w:r>
      <w:proofErr w:type="gramStart"/>
      <w:r w:rsidRPr="00190D4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190D43">
        <w:rPr>
          <w:rFonts w:ascii="Times New Roman" w:hAnsi="Times New Roman" w:cs="Times New Roman"/>
          <w:color w:val="000000"/>
        </w:rPr>
        <w:t xml:space="preserve"> </w:t>
      </w:r>
      <w:hyperlink r:id="rId5" w:history="1">
        <w:r w:rsidR="00B14175" w:rsidRPr="00187153">
          <w:rPr>
            <w:rStyle w:val="a7"/>
            <w:rFonts w:ascii="Times New Roman" w:hAnsi="Times New Roman" w:cs="Times New Roman"/>
          </w:rPr>
          <w:t>http://www.prosv.ru/ebooks/pdf/izo_4kl.pdf</w:t>
        </w:r>
      </w:hyperlink>
    </w:p>
    <w:p w:rsidR="00B14175" w:rsidRPr="00B14175" w:rsidRDefault="00B14175" w:rsidP="00B14175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</w:rPr>
      </w:pPr>
      <w:r w:rsidRPr="00B14175">
        <w:rPr>
          <w:rFonts w:ascii="Times New Roman" w:hAnsi="Times New Roman" w:cs="Times New Roman"/>
          <w:b/>
          <w:bCs/>
        </w:rPr>
        <w:t>Мир изобразительных (пластических) искусств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 xml:space="preserve">Изобразительное искусство – диалог художника и зрителя, особенности художественного творчества. Отражение в произведениях изобразительных (пластических) искусств человеческих чувств, отношений к природе, человеку на примере произведений отечественных художников. </w:t>
      </w:r>
      <w:proofErr w:type="gramStart"/>
      <w:r w:rsidRPr="00B14175">
        <w:rPr>
          <w:rFonts w:ascii="Times New Roman" w:hAnsi="Times New Roman" w:cs="Times New Roman"/>
        </w:rPr>
        <w:t>Виды изобразительных (пластических) искусств: живопись, графика, декоративно-прикладное искусство (общее представление), их связь с жизнью.</w:t>
      </w:r>
      <w:proofErr w:type="gramEnd"/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 xml:space="preserve">Жанры изобразительных искусств: пейзаж (на примере произведений И. И. Левитана, А. И. Куинджи, </w:t>
      </w:r>
      <w:r w:rsidRPr="00B14175">
        <w:rPr>
          <w:rFonts w:ascii="Times New Roman" w:hAnsi="Times New Roman" w:cs="Times New Roman"/>
          <w:i/>
          <w:iCs/>
        </w:rPr>
        <w:t>В</w:t>
      </w:r>
      <w:r w:rsidRPr="00B14175">
        <w:rPr>
          <w:rFonts w:ascii="Times New Roman" w:hAnsi="Times New Roman" w:cs="Times New Roman"/>
        </w:rPr>
        <w:t xml:space="preserve">. </w:t>
      </w:r>
      <w:r w:rsidRPr="00B14175">
        <w:rPr>
          <w:rFonts w:ascii="Times New Roman" w:hAnsi="Times New Roman" w:cs="Times New Roman"/>
          <w:i/>
          <w:iCs/>
        </w:rPr>
        <w:t>Ван</w:t>
      </w:r>
      <w:r w:rsidRPr="00B14175">
        <w:rPr>
          <w:rFonts w:ascii="Times New Roman" w:hAnsi="Times New Roman" w:cs="Times New Roman"/>
        </w:rPr>
        <w:t xml:space="preserve"> </w:t>
      </w:r>
      <w:proofErr w:type="spellStart"/>
      <w:r w:rsidRPr="00B14175">
        <w:rPr>
          <w:rFonts w:ascii="Times New Roman" w:hAnsi="Times New Roman" w:cs="Times New Roman"/>
          <w:i/>
          <w:iCs/>
        </w:rPr>
        <w:t>Гога</w:t>
      </w:r>
      <w:proofErr w:type="spellEnd"/>
      <w:r w:rsidRPr="00B14175">
        <w:rPr>
          <w:rFonts w:ascii="Times New Roman" w:hAnsi="Times New Roman" w:cs="Times New Roman"/>
        </w:rPr>
        <w:t>); натюрморт (в произведениях русских и зарубежных художников – по выбору).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Виды художественной деятельности (</w:t>
      </w:r>
      <w:proofErr w:type="gramStart"/>
      <w:r w:rsidRPr="00B14175">
        <w:rPr>
          <w:rFonts w:ascii="Times New Roman" w:hAnsi="Times New Roman" w:cs="Times New Roman"/>
        </w:rPr>
        <w:t>изобразительная</w:t>
      </w:r>
      <w:proofErr w:type="gramEnd"/>
      <w:r w:rsidRPr="00B14175">
        <w:rPr>
          <w:rFonts w:ascii="Times New Roman" w:hAnsi="Times New Roman" w:cs="Times New Roman"/>
        </w:rPr>
        <w:t>, декоративная). Взаимосвязи изобразительного искусства с музыкой, литературой.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Патриотическая тема в произведениях отечественных художников.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14175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Pr="00B14175">
        <w:rPr>
          <w:rFonts w:ascii="Times New Roman" w:hAnsi="Times New Roman" w:cs="Times New Roman"/>
          <w:i/>
          <w:iCs/>
        </w:rPr>
        <w:t>знакомство с ведущими художественными музеями России (Государственной Третьяковской галереей).</w:t>
      </w:r>
    </w:p>
    <w:p w:rsidR="00B14175" w:rsidRPr="00B14175" w:rsidRDefault="00B14175" w:rsidP="00B14175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b/>
          <w:bCs/>
        </w:rPr>
      </w:pPr>
      <w:r w:rsidRPr="00B14175">
        <w:rPr>
          <w:rFonts w:ascii="Times New Roman" w:hAnsi="Times New Roman" w:cs="Times New Roman"/>
          <w:b/>
          <w:bCs/>
        </w:rPr>
        <w:t>Художественный язык изобразительного искусства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lastRenderedPageBreak/>
        <w:t xml:space="preserve">Основы изобразительного языка искусства: рисунок, цвет, композиция. Элементарные основы рисунка (характер линии, </w:t>
      </w:r>
      <w:r w:rsidRPr="00B14175">
        <w:rPr>
          <w:rFonts w:ascii="Times New Roman" w:hAnsi="Times New Roman" w:cs="Times New Roman"/>
          <w:i/>
          <w:iCs/>
        </w:rPr>
        <w:t>штриха</w:t>
      </w:r>
      <w:r w:rsidRPr="00B14175">
        <w:rPr>
          <w:rFonts w:ascii="Times New Roman" w:hAnsi="Times New Roman" w:cs="Times New Roman"/>
        </w:rPr>
        <w:t>; соотношение черного и белого, композиция); живописи (основные и составные, теплые и холодные цвета, изменение характера цвета); декоративно-прикладного искусства на примерах произведений отечественных и зарубежных художников.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14175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Pr="00B14175">
        <w:rPr>
          <w:rFonts w:ascii="Times New Roman" w:hAnsi="Times New Roman" w:cs="Times New Roman"/>
          <w:i/>
          <w:iCs/>
        </w:rPr>
        <w:t>восприятие, эмоциональная оценка шедевров русского и мирового искусства на основе представлений о языке изобразительных (пластических) искусств.</w:t>
      </w:r>
    </w:p>
    <w:p w:rsidR="00B14175" w:rsidRPr="00B14175" w:rsidRDefault="00B14175" w:rsidP="00B14175">
      <w:pPr>
        <w:pStyle w:val="ParagraphStyle"/>
        <w:keepNext/>
        <w:spacing w:before="180" w:after="120" w:line="264" w:lineRule="auto"/>
        <w:jc w:val="center"/>
        <w:rPr>
          <w:rFonts w:ascii="Times New Roman" w:hAnsi="Times New Roman" w:cs="Times New Roman"/>
          <w:b/>
          <w:bCs/>
        </w:rPr>
      </w:pPr>
      <w:r w:rsidRPr="00B14175">
        <w:rPr>
          <w:rFonts w:ascii="Times New Roman" w:hAnsi="Times New Roman" w:cs="Times New Roman"/>
          <w:b/>
          <w:bCs/>
        </w:rPr>
        <w:t>Художественное творчество и его связь с окружающей жизнью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14175">
        <w:rPr>
          <w:rFonts w:ascii="Times New Roman" w:hAnsi="Times New Roman" w:cs="Times New Roman"/>
        </w:rPr>
        <w:t xml:space="preserve">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художественно-творческой деятельности. </w:t>
      </w:r>
      <w:proofErr w:type="gramStart"/>
      <w:r w:rsidRPr="00B14175">
        <w:rPr>
          <w:rFonts w:ascii="Times New Roman" w:hAnsi="Times New Roman" w:cs="Times New Roman"/>
        </w:rPr>
        <w:t>Работа в различных видах изобразительной (живопись, графика), декоративно-прикладной (</w:t>
      </w:r>
      <w:r w:rsidRPr="00B14175">
        <w:rPr>
          <w:rFonts w:ascii="Times New Roman" w:hAnsi="Times New Roman" w:cs="Times New Roman"/>
          <w:i/>
          <w:iCs/>
        </w:rPr>
        <w:t>орнаменты</w:t>
      </w:r>
      <w:r w:rsidRPr="00B14175">
        <w:rPr>
          <w:rFonts w:ascii="Times New Roman" w:hAnsi="Times New Roman" w:cs="Times New Roman"/>
        </w:rPr>
        <w:t>, росписи)</w:t>
      </w:r>
      <w:r w:rsidRPr="00B14175">
        <w:rPr>
          <w:rFonts w:ascii="Times New Roman" w:hAnsi="Times New Roman" w:cs="Times New Roman"/>
          <w:i/>
          <w:iCs/>
        </w:rPr>
        <w:t xml:space="preserve"> деятельности.</w:t>
      </w:r>
      <w:proofErr w:type="gramEnd"/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 xml:space="preserve">Первичные навыки рисования с натуры, по памяти и воображению (натюрморт, пейзаж). Использование в индивидуальной деятельности различных художественных техник и материалов: гуашь, акварель, графические материалы, </w:t>
      </w:r>
      <w:r w:rsidRPr="00B14175">
        <w:rPr>
          <w:rFonts w:ascii="Times New Roman" w:hAnsi="Times New Roman" w:cs="Times New Roman"/>
          <w:i/>
          <w:iCs/>
        </w:rPr>
        <w:t>фломастеры</w:t>
      </w:r>
      <w:r w:rsidRPr="00B14175">
        <w:rPr>
          <w:rFonts w:ascii="Times New Roman" w:hAnsi="Times New Roman" w:cs="Times New Roman"/>
        </w:rPr>
        <w:t>.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B14175">
        <w:rPr>
          <w:rFonts w:ascii="Times New Roman" w:hAnsi="Times New Roman" w:cs="Times New Roman"/>
        </w:rPr>
        <w:t xml:space="preserve">Передача настроения в творческой работе (живописи, графике, декоративно-прикладном искусстве) с помощью цвета, тона, композиции, пространства, линии, </w:t>
      </w:r>
      <w:r w:rsidRPr="00B14175">
        <w:rPr>
          <w:rFonts w:ascii="Times New Roman" w:hAnsi="Times New Roman" w:cs="Times New Roman"/>
          <w:i/>
          <w:iCs/>
        </w:rPr>
        <w:t>штриха</w:t>
      </w:r>
      <w:r w:rsidRPr="00B14175">
        <w:rPr>
          <w:rFonts w:ascii="Times New Roman" w:hAnsi="Times New Roman" w:cs="Times New Roman"/>
        </w:rPr>
        <w:t xml:space="preserve">, пятна, </w:t>
      </w:r>
      <w:r w:rsidRPr="00B14175">
        <w:rPr>
          <w:rFonts w:ascii="Times New Roman" w:hAnsi="Times New Roman" w:cs="Times New Roman"/>
          <w:i/>
          <w:iCs/>
        </w:rPr>
        <w:t xml:space="preserve">орнамента, </w:t>
      </w:r>
      <w:r w:rsidRPr="00B14175">
        <w:rPr>
          <w:rFonts w:ascii="Times New Roman" w:hAnsi="Times New Roman" w:cs="Times New Roman"/>
        </w:rPr>
        <w:t>(на примерах работ русских и зарубежных художников, изделий народного искусства).</w:t>
      </w:r>
      <w:proofErr w:type="gramEnd"/>
      <w:r w:rsidRPr="00B14175">
        <w:rPr>
          <w:rFonts w:ascii="Times New Roman" w:hAnsi="Times New Roman" w:cs="Times New Roman"/>
        </w:rPr>
        <w:t xml:space="preserve"> Выбор и применение выразительных сре</w:t>
      </w:r>
      <w:proofErr w:type="gramStart"/>
      <w:r w:rsidRPr="00B14175">
        <w:rPr>
          <w:rFonts w:ascii="Times New Roman" w:hAnsi="Times New Roman" w:cs="Times New Roman"/>
        </w:rPr>
        <w:t>дств дл</w:t>
      </w:r>
      <w:proofErr w:type="gramEnd"/>
      <w:r w:rsidRPr="00B14175">
        <w:rPr>
          <w:rFonts w:ascii="Times New Roman" w:hAnsi="Times New Roman" w:cs="Times New Roman"/>
        </w:rPr>
        <w:t>я реализации собственного замысла в рисунке.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Знакомство с произведениями народных художественных промыслов России (основные центры) с учетом местных условий, их связь с традиционной жизнью народа. Восприятие, эмоциональная оценка изделий народного искусства и выполнение работ по мотивам произведений художественных промыслов.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B14175">
        <w:rPr>
          <w:rFonts w:ascii="Times New Roman" w:hAnsi="Times New Roman" w:cs="Times New Roman"/>
          <w:b/>
          <w:bCs/>
          <w:i/>
          <w:iCs/>
        </w:rPr>
        <w:t xml:space="preserve">Расширение кругозора: </w:t>
      </w:r>
      <w:r w:rsidRPr="00B14175">
        <w:rPr>
          <w:rFonts w:ascii="Times New Roman" w:hAnsi="Times New Roman" w:cs="Times New Roman"/>
          <w:i/>
          <w:iCs/>
        </w:rPr>
        <w:t>экскурсии в краеведческий музей, музей народного быта и т. д. (с учетом местных условий).</w:t>
      </w:r>
    </w:p>
    <w:p w:rsidR="00B14175" w:rsidRPr="00B14175" w:rsidRDefault="00B14175" w:rsidP="00B21CD7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B14175" w:rsidRPr="00B14175" w:rsidRDefault="00B14175" w:rsidP="00B14175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b/>
          <w:bCs/>
        </w:rPr>
      </w:pPr>
      <w:r w:rsidRPr="00B14175">
        <w:rPr>
          <w:rFonts w:ascii="Times New Roman" w:hAnsi="Times New Roman" w:cs="Times New Roman"/>
          <w:b/>
          <w:bCs/>
        </w:rPr>
        <w:t xml:space="preserve">Требования к уровню подготовки </w:t>
      </w:r>
      <w:proofErr w:type="gramStart"/>
      <w:r w:rsidRPr="00B14175">
        <w:rPr>
          <w:rFonts w:ascii="Times New Roman" w:hAnsi="Times New Roman" w:cs="Times New Roman"/>
          <w:b/>
          <w:bCs/>
        </w:rPr>
        <w:t>оканчивающих</w:t>
      </w:r>
      <w:proofErr w:type="gramEnd"/>
      <w:r w:rsidRPr="00B14175">
        <w:rPr>
          <w:rFonts w:ascii="Times New Roman" w:hAnsi="Times New Roman" w:cs="Times New Roman"/>
          <w:b/>
          <w:bCs/>
        </w:rPr>
        <w:t xml:space="preserve"> 1 класс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В результате изучения изобразительного искусства ученик должен:</w:t>
      </w:r>
    </w:p>
    <w:p w:rsidR="00B14175" w:rsidRPr="00B14175" w:rsidRDefault="00B14175" w:rsidP="00B1417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14175">
        <w:rPr>
          <w:rFonts w:ascii="Times New Roman" w:hAnsi="Times New Roman" w:cs="Times New Roman"/>
          <w:b/>
          <w:bCs/>
        </w:rPr>
        <w:t>знать/понимать: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B14175">
        <w:rPr>
          <w:rFonts w:ascii="Times New Roman" w:hAnsi="Times New Roman" w:cs="Times New Roman"/>
        </w:rPr>
        <w:t>– значение слов: художник, народный мастер; краски, палитра, композиция, силуэт, иллюстрация, форма, размер, линия, штрих, пятно;</w:t>
      </w:r>
      <w:proofErr w:type="gramEnd"/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B14175">
        <w:rPr>
          <w:rFonts w:ascii="Times New Roman" w:hAnsi="Times New Roman" w:cs="Times New Roman"/>
        </w:rPr>
        <w:t>– некоторые жанры (пейзаж, натюрморт) и виды (графика, живопись, декоративно-прикладное искусство) произведений изобразительного искусства;</w:t>
      </w:r>
      <w:proofErr w:type="gramEnd"/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отдельные центры народных художественных ремесел России (Хохлома, Каргополь);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ведущие художественные музеи России (Третьяковская галерея);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отдельные произведения выдающихся художников и народных мастеров;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основные средства выразительности графики, живописи, декоративно-прикладного искусства;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основные и смешанные цвета, элементарные правила их смешивания;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эмоциональное значение теплых и холодных цветов;</w:t>
      </w:r>
    </w:p>
    <w:p w:rsidR="00B14175" w:rsidRPr="00B14175" w:rsidRDefault="00B14175" w:rsidP="00B14175">
      <w:pPr>
        <w:pStyle w:val="ParagraphStyle"/>
        <w:tabs>
          <w:tab w:val="left" w:pos="855"/>
        </w:tabs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B14175">
        <w:rPr>
          <w:rFonts w:ascii="Times New Roman" w:hAnsi="Times New Roman" w:cs="Times New Roman"/>
          <w:b/>
          <w:bCs/>
        </w:rPr>
        <w:t>уметь: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организовывать свое рабочее место; пользоваться кистью, красками, палитрой;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B14175">
        <w:rPr>
          <w:rFonts w:ascii="Times New Roman" w:hAnsi="Times New Roman" w:cs="Times New Roman"/>
        </w:rPr>
        <w:lastRenderedPageBreak/>
        <w:t>– применять элементарные способы (техники) работы живописными  (акварель, гуашь) и графическими (карандаш, тушь, фломастер) материалами для выражения замысла, настроения;</w:t>
      </w:r>
      <w:proofErr w:type="gramEnd"/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передавать в рисунке простейшую форму, основной цвет предметов;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составлять композиции с учетом замысла;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применять основные средства художественной выразительности в рисунке и живописи (с натуры, по памяти и представлению), в сюжетно-тематических и декоративных композициях;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B14175">
        <w:rPr>
          <w:rFonts w:ascii="Times New Roman" w:hAnsi="Times New Roman" w:cs="Times New Roman"/>
        </w:rPr>
        <w:t>– рисовать кистью без предварительного рисунка элементы народных орнаментов: геометрические (точка, круг, прямые и волнистые линии) и растительные (листок, травка, усики, завиток);</w:t>
      </w:r>
      <w:proofErr w:type="gramEnd"/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различать теплые и холодные цвета;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узнавать отдельные произведения выдающихся отечественных и зарубежных художников, называть их авторов;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сравнивать различные виды изобразительного искусства (графика, живопись, декоративно-прикладное искусство);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применять основные средства художественной выразительности в рисунке, живописи (с натуры, по памяти и воображению);</w:t>
      </w:r>
    </w:p>
    <w:p w:rsidR="00B14175" w:rsidRPr="00B14175" w:rsidRDefault="00B14175" w:rsidP="00B14175">
      <w:pPr>
        <w:pStyle w:val="ParagraphStyle"/>
        <w:tabs>
          <w:tab w:val="left" w:pos="855"/>
        </w:tabs>
        <w:spacing w:before="60"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  <w:b/>
          <w:bCs/>
        </w:rPr>
        <w:t xml:space="preserve">использовать </w:t>
      </w:r>
      <w:r w:rsidRPr="00B14175">
        <w:rPr>
          <w:rFonts w:ascii="Times New Roman" w:hAnsi="Times New Roman" w:cs="Times New Roman"/>
        </w:rPr>
        <w:t>приобретенные знания и умения в практической деятельности и повседневной жизни: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для самостоятельной творческой деятельности;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обогащения опыта восприятия произведений изобразительного искусства;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проявления эмоционального отношения к произведениям изобразительного и народного декоративно-прикладного искусства, к окружающему миру;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оценки произведений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проявления нравственно-эстетического отношения к родной природе, Родине, защитникам отечества, к национальным обычаям и культурным традициям;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B14175">
        <w:rPr>
          <w:rFonts w:ascii="Times New Roman" w:hAnsi="Times New Roman" w:cs="Times New Roman"/>
        </w:rPr>
        <w:t>– проявления положительного отношения к процессу и результатам труда – своего и других людей.</w:t>
      </w: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B14175" w:rsidRPr="00B14175" w:rsidRDefault="00B14175" w:rsidP="00B14175">
      <w:pPr>
        <w:pStyle w:val="ParagraphStyle"/>
        <w:tabs>
          <w:tab w:val="left" w:pos="57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B14175" w:rsidRPr="00B14175" w:rsidRDefault="00B14175" w:rsidP="00B21CD7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  <w:u w:val="single"/>
        </w:rPr>
      </w:pPr>
    </w:p>
    <w:p w:rsidR="00B21CD7" w:rsidRDefault="00B21CD7" w:rsidP="00700E28">
      <w:pPr>
        <w:pStyle w:val="ParagraphStyle"/>
        <w:jc w:val="both"/>
        <w:rPr>
          <w:color w:val="000000"/>
          <w:sz w:val="28"/>
          <w:szCs w:val="28"/>
          <w:shd w:val="clear" w:color="auto" w:fill="FFFFFF"/>
        </w:rPr>
        <w:sectPr w:rsidR="00B21CD7" w:rsidSect="00CA66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0E28" w:rsidRPr="001F10A8" w:rsidRDefault="00700E28" w:rsidP="00700E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10A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ТЕМАТИЧЕСКОЕ ПЛАНИРОВАНИЕ С ОПРЕДЕЛЕНИЕМ ОСНОВНЫХ ВИДОВ </w:t>
      </w:r>
      <w:proofErr w:type="gramStart"/>
      <w:r w:rsidRPr="001F10A8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proofErr w:type="gramEnd"/>
      <w:r w:rsidRPr="001F10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F10A8" w:rsidRPr="001F10A8" w:rsidRDefault="00700E28" w:rsidP="001F10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10A8">
        <w:rPr>
          <w:rFonts w:ascii="Times New Roman" w:hAnsi="Times New Roman" w:cs="Times New Roman"/>
          <w:b/>
          <w:bCs/>
          <w:sz w:val="28"/>
          <w:szCs w:val="28"/>
        </w:rPr>
        <w:t>ДЕЯТЕЛЬ</w:t>
      </w:r>
      <w:bookmarkStart w:id="0" w:name="_Toc295376645"/>
      <w:bookmarkEnd w:id="0"/>
      <w:r w:rsidR="001F10A8">
        <w:rPr>
          <w:rFonts w:ascii="Times New Roman" w:hAnsi="Times New Roman" w:cs="Times New Roman"/>
          <w:b/>
          <w:bCs/>
          <w:sz w:val="28"/>
          <w:szCs w:val="28"/>
        </w:rPr>
        <w:t>НО</w:t>
      </w:r>
      <w:r w:rsidR="001F10A8" w:rsidRPr="001F10A8">
        <w:rPr>
          <w:rFonts w:ascii="Times New Roman" w:hAnsi="Times New Roman" w:cs="Times New Roman"/>
          <w:b/>
          <w:bCs/>
          <w:sz w:val="28"/>
          <w:szCs w:val="28"/>
        </w:rPr>
        <w:t xml:space="preserve">СТИ </w:t>
      </w:r>
      <w:r w:rsidR="001F10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1F10A8" w:rsidRPr="001F10A8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="001F10A8" w:rsidRPr="001F10A8">
        <w:rPr>
          <w:rFonts w:ascii="Times New Roman" w:hAnsi="Times New Roman" w:cs="Times New Roman"/>
          <w:b/>
          <w:bCs/>
          <w:sz w:val="28"/>
          <w:szCs w:val="28"/>
        </w:rPr>
        <w:t xml:space="preserve"> "Изобразительное искусство", 1 класс.</w:t>
      </w:r>
    </w:p>
    <w:p w:rsidR="001F10A8" w:rsidRPr="001F10A8" w:rsidRDefault="001F10A8" w:rsidP="001F10A8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14373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2"/>
        <w:gridCol w:w="1272"/>
        <w:gridCol w:w="2420"/>
        <w:gridCol w:w="1953"/>
        <w:gridCol w:w="1412"/>
        <w:gridCol w:w="3830"/>
        <w:gridCol w:w="1368"/>
        <w:gridCol w:w="1082"/>
        <w:gridCol w:w="634"/>
      </w:tblGrid>
      <w:tr w:rsidR="001F10A8" w:rsidTr="00931B09">
        <w:trPr>
          <w:trHeight w:val="240"/>
          <w:jc w:val="center"/>
        </w:trPr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1F10A8" w:rsidRDefault="001F10A8" w:rsidP="00931B09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  урока</w:t>
            </w:r>
          </w:p>
        </w:tc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Тема, тип урока</w:t>
            </w:r>
          </w:p>
        </w:tc>
        <w:tc>
          <w:tcPr>
            <w:tcW w:w="2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 темы, термины и понятия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деятельности, форма работы</w:t>
            </w:r>
          </w:p>
        </w:tc>
        <w:tc>
          <w:tcPr>
            <w:tcW w:w="5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обучения</w:t>
            </w:r>
          </w:p>
        </w:tc>
        <w:tc>
          <w:tcPr>
            <w:tcW w:w="13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Творческая, исследовательская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проектная деятельность учащихся</w:t>
            </w:r>
          </w:p>
        </w:tc>
        <w:tc>
          <w:tcPr>
            <w:tcW w:w="10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контроля</w:t>
            </w:r>
          </w:p>
        </w:tc>
        <w:tc>
          <w:tcPr>
            <w:tcW w:w="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Календар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сроки</w:t>
            </w:r>
          </w:p>
        </w:tc>
      </w:tr>
      <w:tr w:rsidR="001F10A8" w:rsidTr="00931B09">
        <w:trPr>
          <w:trHeight w:val="1035"/>
          <w:jc w:val="center"/>
        </w:trPr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предметных знаний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умений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(УУД)</w:t>
            </w:r>
          </w:p>
        </w:tc>
        <w:tc>
          <w:tcPr>
            <w:tcW w:w="13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0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6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1F10A8" w:rsidTr="00931B09">
        <w:trPr>
          <w:trHeight w:val="195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8087A">
              <w:rPr>
                <w:rFonts w:ascii="Times New Roman" w:hAnsi="Times New Roman" w:cs="Times New Roman"/>
                <w:b/>
                <w:sz w:val="22"/>
                <w:szCs w:val="22"/>
              </w:rPr>
              <w:t>Волшеб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8087A">
              <w:rPr>
                <w:rFonts w:ascii="Times New Roman" w:hAnsi="Times New Roman" w:cs="Times New Roman"/>
                <w:b/>
                <w:sz w:val="22"/>
                <w:szCs w:val="22"/>
              </w:rPr>
              <w:t>ный</w:t>
            </w:r>
            <w:proofErr w:type="spellEnd"/>
            <w:r w:rsidRPr="00D8087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мир </w:t>
            </w:r>
            <w:proofErr w:type="spellStart"/>
            <w:proofErr w:type="gramStart"/>
            <w:r w:rsidRPr="00D8087A">
              <w:rPr>
                <w:rFonts w:ascii="Times New Roman" w:hAnsi="Times New Roman" w:cs="Times New Roman"/>
                <w:b/>
                <w:sz w:val="22"/>
                <w:szCs w:val="22"/>
              </w:rPr>
              <w:t>изобразите-льного</w:t>
            </w:r>
            <w:proofErr w:type="spellEnd"/>
            <w:proofErr w:type="gramEnd"/>
            <w:r w:rsidRPr="00D8087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искусства.</w:t>
            </w:r>
          </w:p>
          <w:p w:rsidR="001F10A8" w:rsidRPr="00D8087A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Устное сочинение-описание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изображе-ние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(рисование) золотой осени (акварель, гуашь).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6–9.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 с. 4–5.)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Сочинение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Матушка-природа. Изобразительное искусство. Осень. Мир красоты нарядной осени. Приметы осени. Осень в родном крае. Мир красоты особой осенней поры – золотой осени. Листопад. Образ осени в поэзии, живописи и народном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(фольклорном, декоративно-прикладном) творчестве. Установка на эстетическое восприятие окружающего мира, произведений искусства. Как восторгался золотой осенью А. С. Пушкин? Какой показал золотую осень поэт И. А. Бунин?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Какой видят осень художники В. Поленов,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Левитан, С. Куприянов? Почему все картины названы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одинаково – «Золотая 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Участие в коллективной беседе: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обмен мнениями, устное описание осенней поры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своего отношения к поэтическим, живописным и декоративно-прикладным произведениям российского искусства, изображающим красоту осени. Ответы на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вопросы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какой видят осень поэты, художники, народные мастера? Что восхищает нас в осенней природе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родного края?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жанры искусства помогают нам ярче и полнее ощутить мир красоты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Овладевают понятиями «изобразительное искусство», «красота», «пейзаж», «листопад». Ознакомятся с приметами осени, произведениями живописи, литературы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декоративно-прикладного творчества, связанными с осенней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тематикой,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их авторами.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своеобразие художественных средств и приемов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разных видов искусства 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об особенностях и признаках поздней осени; составление описания осенней поры; приведение поэтических, изобразительных примеров изображения осени; понимание назначения условных обозначений и свободное ориентирование в них; умение пользоваться знаками, символами, приведенными в учебнике, тетради; формулирование ответов на вопросы учителя;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работы согласно памятке и правилам работы на уроке ИЗО и обращения с художественными материалами;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необходимой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осени,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изображения образа осени в творчестве поэтов, писателей, художников, народных мастеров и ее осмысление.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контролировать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свои действия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точному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Постараться увидеть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охарактеризовать, как многоликий мир искусства предстает во всей магической силе и прелести художественного образа, показывающего золото осени.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Исследование: 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Какого цвета осень? – Какой видят осень поэты,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художники, народные мастера?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Творческая работа: при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разглядыван</w:t>
            </w:r>
            <w:proofErr w:type="spellEnd"/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(пейзаж) по памяти и представлению,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выполненный акварелью или гуашью, изображающий сюжетно-тематическую композицию на тему «Нарисуй свою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золотую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осень»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(или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«Какого цвета осень?», «Осенний листопад); рассказ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F10A8" w:rsidRDefault="001F10A8" w:rsidP="001F10A8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.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2"/>
        <w:gridCol w:w="1202"/>
        <w:gridCol w:w="2434"/>
        <w:gridCol w:w="1953"/>
        <w:gridCol w:w="1398"/>
        <w:gridCol w:w="3786"/>
        <w:gridCol w:w="1382"/>
        <w:gridCol w:w="1082"/>
        <w:gridCol w:w="511"/>
      </w:tblGrid>
      <w:tr w:rsidR="001F10A8" w:rsidTr="00931B09">
        <w:trPr>
          <w:trHeight w:val="18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осень»? Пейзаж. Цвет. Оттенки цветов. И. И. Левитан – русский пейзажист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XIX в., открывший скромную красоту русской природы, мастер лирического пейзажа, основоположник жанра «пейзаж настроения». Картина И. Левитана «Золотая осень» – яркий солнечный день, когда природа превращается в волшебную сказку; деревья кажутся покрытыми сверкающими драгоценностями; хрупкая красота чудесного уголка – одно из самых светлых и радостных произведений об осени. Умелая передача звонкой сухой листвы, свежей озими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холодного синего неба. Изделия народных мастеров: различие материалов, техник, декоративных приемов, цветовых оттенков – своеобразие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воплощения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художественного образа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осени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творческой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нарядной осени?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учебнике по заданиям учителя. Ознакомление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условными знаками. Рассматривание пейзажей, изделий народных мастеров, иллюстраций, их словесное описание. Чтение и слушание стихотворных строк об осени (по памяти).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Планирование и организация своего рабочего места (удобное, рациональное расположение материалов, инструментов)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собственному алгоритму действий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Разъяснение правил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обращения с художественными материалами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согласно «Памятке»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 с. 89–93)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 воплощении осенних мотивов, сверяют свои действия с памяткой. Владеют техникой рисования красками, правилами работы и обращения с художественными материалами. Самостоятельно организовывают свое рабочее место; ориентируются в учебнике и творческой тетради; 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(на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основе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полученной в результате сотрудничества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чителем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сверстни-ками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информации)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объясняют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разное изображение осени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оперативному ориентированию в учебнике; принимать учебную задачу; адекватно воспринимать информацию учителя или товарища, содержащую оценочный характер ответа и отзыв о готовом рисунке;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принадлежностей и материалов.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строить понятное монологическое высказывание; обмениваться мнениями в паре, понимать позицию партнера, согласовывать свои действия с партнером; активно слушать одноклассников, учителя; вступать в коллективное учебное сотрудничество, принимая его условия и правила, совместно рассуждать и находить ответы на вопросы, формулировать их; выразительно читать стихотворения об осени, использовать образную речь, показывая чуткость к меткому слову в устном народном творчестве (на примерах загадок, пословиц, поговорок).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эстетически воспринимают окружающий мир, произведения искусства; понимают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красоты природы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произведений поэтов, художников,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на-родных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мастеров для человека и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его;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сориентированы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понравившейся репродукции ощутить красоту и духовную значимость произведения, рассказать о своих художественных впечатлениях и умении автора воплотить замысел в своем творчестве; попытаться обнаружить связь личного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наблюде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 приметами осени родного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края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оценкой увиденного в произведениях искусства,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эстетичес-ким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восприятием; устное сочинение-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«О чем помогла мне узнать картина … (название, автор)?»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F10A8" w:rsidRDefault="001F10A8" w:rsidP="001F10A8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2"/>
        <w:gridCol w:w="1202"/>
        <w:gridCol w:w="2434"/>
        <w:gridCol w:w="1953"/>
        <w:gridCol w:w="1398"/>
        <w:gridCol w:w="3786"/>
        <w:gridCol w:w="1382"/>
        <w:gridCol w:w="1082"/>
        <w:gridCol w:w="511"/>
      </w:tblGrid>
      <w:tr w:rsidR="001F10A8" w:rsidTr="00931B09">
        <w:trPr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деятельности. Рабочее место ученика на уроках изобразительного искусства. Художественные материалы и приемы работы с ними. Правила работы на уроке. Учебник «Изобразительное искусство»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Т. Я.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Шпикаловой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Л. В. Ершовой.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Творческая тетрадь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художественному труду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(работа в парах). Высказывание с отзывами о выполненных (готовых) работах (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коллективно-индивидуальная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). Создание тематического рисунка красками «Золотая осень» (индивидуальная работа)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творчестве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художников, поэтов, народных мастеров (в рамках одного вида искусства). Выполняют рисунок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активное восприятие произведений поэзии, живописи и красоты окружающего мира; связывают свои наблюдения за приметами осени, родного края с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оценкой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увиденного в произведениях искусства; проявляют интерес к новому учебному предмету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описание или сочинение-сказка на тему «Краски природы в наряде русской осени»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(«Осенний листопад»)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Твой осенний букет.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Pr="00D8087A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Жанры изобразительного искусства.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сказки про осень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6–9.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Т., 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Погружение в мир красоты народной осени. Праздник урожая. Живопись Палеха, в которой человек – один с природой. Постепенное проникновение в сказочный мир цвета и линий миниатюры на черной лаковой поверхности как возможность вспомнить (или созерцать) переливчатую мелодию,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плавность и задушевность народных песен. Сказочность, праздничность миниатюры. Образы-символы и отражение в них понятия народа о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Фронтальная работа: обсуждение композиции, цвета, рисунка. Работа в группах: характеристика жанра «натюрморт», выделение его признаков, обоснование доводов принадлежности произведений живописи и декоративно-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прикладного искусства к жанру натюрморта, выделение в карточках наличия характерных для данного жанра 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Определяют специфику изобразительного искусства, выразительные возможности языка искусства. Описывают красоту нарядной осени и богатство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красок, цветов, форм даров природы, изображенных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живописных 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восприятие изобразительного искусства как диалога художника и зрителя; осознанное и произвольное речевое высказывание в устной форме об особенностях художественного творчества, о жанре изобразительного искусства натюрморте; владение 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практическими умениями в восприятии произведений пластических искусств и в живописном виде художественной деятельности (рисунок – натюрморт) на тематическом сюжете «Земля-кормилица»; самостоятельное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решение учебно-художественной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задачи при передаче образа формы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цвета овощей и фруктов;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качественной характеристики объекта (репродукций), замены терминов (понятий) их определениями; анализ 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Сочинение сказки (стихотворения, песенки,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рассказа) «Осенняя мозаика», «В саду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 огороде осень хороводит», «Как гостьюшка осень к нам пришла»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(художественно-творческая работа).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Проект (презентация)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(натюрморт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овощей и фруктов) с натуры или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представлению,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выполненный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гуашью или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акварелью «Земля-кормилица»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F10A8" w:rsidRDefault="001F10A8" w:rsidP="001F10A8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2"/>
        <w:gridCol w:w="1202"/>
        <w:gridCol w:w="2434"/>
        <w:gridCol w:w="1953"/>
        <w:gridCol w:w="1398"/>
        <w:gridCol w:w="3786"/>
        <w:gridCol w:w="1382"/>
        <w:gridCol w:w="1082"/>
        <w:gridCol w:w="511"/>
      </w:tblGrid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с. 4.)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Урок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очинение на заданную тему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том, что вечно и необходимо для жизни, – это свет, солнце, труд, хлеб.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Живые силы народного творчества как выражение эпического восприятия мира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(М. А. Некрасова.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Искусство древней традиции. Палех.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М., 1990).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Изобразительное искусство – диалог художника и зрителя, особенности художественного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творчества. Отражение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произведениях изобразительных (пластических) искусств человеческих чувств, отношений к природе, человеку на примере 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произведений отечественных художников.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Понятия: жанр, признаки жанра, </w:t>
            </w:r>
            <w:r>
              <w:rPr>
                <w:rFonts w:ascii="Times New Roman" w:hAnsi="Times New Roman" w:cs="Times New Roman"/>
              </w:rPr>
              <w:t>характеристика жанра. Натюрмо</w:t>
            </w:r>
            <w:proofErr w:type="gramStart"/>
            <w:r>
              <w:rPr>
                <w:rFonts w:ascii="Times New Roman" w:hAnsi="Times New Roman" w:cs="Times New Roman"/>
              </w:rPr>
              <w:t xml:space="preserve">рт в </w:t>
            </w:r>
            <w:r>
              <w:rPr>
                <w:rFonts w:ascii="Times New Roman" w:hAnsi="Times New Roman" w:cs="Times New Roman"/>
              </w:rPr>
              <w:lastRenderedPageBreak/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оизведениях русских и зарубежных художников: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Кончаловский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«Сирень», С. Куприянов «Купавки», Е. Волошинов «Лук», И. Машков «Ягоды на фоне красного подноса», Е. Жуков «Натюрморт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признаков.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Индивидуальная работа: речевые высказывания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устной форме; рассуждения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форме простых связных суждений об объекте, его строении, свойствах; формулировка выводов и обобщений; аргументированное доказательство своей точки зрения; заполнение карточек – «сборка» признаков натюрморта; 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создание композиции под впечатлением наблюдений природы родного края; рисование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кистью (гуашь, акварель – по выбору); загадывание и отгадывание загадок о дарах осени; чтение пословиц, поговорок, примет об осеннем урожае.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репродукция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миниатюрах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Знают признаки жанра натюрморта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пейзажа, средства живописи и декоративно-прикладного искусства. Выбирают художественные материалы, средства художественной выразительности для создания образов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осенней природы; выражают свое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качествам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осенней природы в действительности, в произведениях искусства; изображают натюрморты, выражая свое отношение.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признаков натюрморта, сравнение их с признаками пейзажа; на основе синтеза признаков жанра определение принадлежности жанра произведению изобразительного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искусства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;в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ыявление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специфики, средств выразительности в произведениях искусства;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формулирование проблемы (как красота плодов земли выражена в картине художника (натюрморте)?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 в своем рисунке изобразить осенний урожай родного края?); самостоятельное создание способов решения проблемы художественно-творческого характера – изображение в натюрморте земли-кормилицы.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принимать и сохранять учебную задачу; осуществлять взаимоконтроль при выполнении карточек с заданиями, при организации рабочего места, при составлении композиции, по соблюдению правил работы и использования художественных материалов; оценивать правильность выполнения рисунка в жанре «натюрморт» на уровне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ретроспективной оценки соответствия результатов требованиям учебной задачи и признакам жанра «натюрморт»; дополнять, уточнять высказанные мнения по существу поставленного вопроса (задания).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сотрудничать в диалоговых, групповых и коллективных учебных и художественных работах (умение договариваться; распределять работу,</w:t>
            </w:r>
            <w:proofErr w:type="gramEnd"/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созданию композиции под впечатлением наблюдений природы родного края (по представлению)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F10A8" w:rsidRDefault="001F10A8" w:rsidP="001F10A8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2"/>
        <w:gridCol w:w="1202"/>
        <w:gridCol w:w="2434"/>
        <w:gridCol w:w="1953"/>
        <w:gridCol w:w="1398"/>
        <w:gridCol w:w="3786"/>
        <w:gridCol w:w="1382"/>
        <w:gridCol w:w="1082"/>
        <w:gridCol w:w="511"/>
      </w:tblGrid>
      <w:tr w:rsidR="001F10A8" w:rsidTr="00931B09">
        <w:trPr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незабудками» (по выбору). Красота плодов земли в картине художника (натюрморте).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Осенний урожай в родном крае. Цвета и формы ягод, грибов, овощей, осенней природы. Художественно-творческая работа: 1) рассказ (сказка) «Приметы осени родного края» («Осенняя мозаика», «В саду и в огороде осень хороводит»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др.); 2) рисунок «Земля-кормилица» (натюрморт) кистью (под впечатлением личных наблюдений природы родного края). Правила работы и обращения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художественными материалами согласно «Памятке».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 с. 89–93.)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Индивидуальная работа в творческих тетрадях.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Коллективный обмен мнениями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возможном определении названия жанра, о синтезе признаков жанра, позволяющих определить принадлежность произведения искусства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конкретному жанру (натюрморт, пейзаж), обсуждение вырази тельных возможностей языка искусства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Различают основные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составные, теплые и холодные цвета; наблюдают, сравнивают, сопоставляют и анализируют произведения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искусства, определяют принадлежность к конкретному жанру (пейзаж,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натюрморт). Создают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рисунок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(натюрморт) 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планировать общие способы работы; оценивать свой вклад в деятельность и ее общий результат; согласовывать усилия по решению учебной задачи; учитывать позиции своих партнеров по общению и деятельности); полно и точно выражать свои мысли о впечатлениях по результатам наблюдений за осенней природой, об отношении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рассматриваемым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репродукциям; взаимодействовать с учителем во время опроса, осуществляемого во фронтальном режиме; слушать собеседника, строить понятные для собеседника высказывания; понимать на слух ответы одноклассников; договариваться и приходить к общему мнению.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рефлексируют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свои действия; стремятся к самоконтролю процесса выполнения творческого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9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8087A">
              <w:rPr>
                <w:rFonts w:ascii="Times New Roman" w:hAnsi="Times New Roman" w:cs="Times New Roman"/>
                <w:b/>
                <w:sz w:val="22"/>
                <w:szCs w:val="22"/>
              </w:rPr>
              <w:t>Щедра осенью земля-матушка.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., с. 6–9.)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Отражение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произве-дениях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искусств человеческих чувств, отношения к природе на примере живописи, поэзии, музыки. Композиция по представлению (по выбору: акварель, гуашь). «Богатый урожай», «Первый каравай», «Дары земли».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(Т., с. 6–7.)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Урок – сочинение на заданную тему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Органическое единство эстетического (мир красоты окружающего пространства и произведений искусства) и этического (моральные нормы и нравственные чувства, культура в отношении к природе, людям, оценке поступков, произведений искусства и их авторов). Эстетический вкус. Эстетические свойства. Красота и щедрость земли-матушки в искусстве. Искусство как отношения человека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общества. Качество выполненной работы говорит о добросовестности, профессионализме и одаренности человека-создателя. Выражает его видение мира и отношения к нему; красота изделия – показатель вкуса, терпения и вложенного в него труда;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оригинальность произведения – свидетельство талантливости художника. Характеристика (признаки) конкретного жанра изобразительного искусства: сюжетно-тематический рисунок, пейзаж, натюрморт. Песенные ритмы трудовых будней крестьян и городских жителей, обрабатывающих землю на дачах, в садах и огородах. Выразительно-изобразительные средства речи в произведениях искусства.  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Образное видение произведений искусства. Связь художественного изображения с поэзией, музыкой, народными поговорками, пословицами и загадками в образном решении праздника урожая. Выбор одной из творческих задач для практической реализации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творческой работе. Правила работы и обращения с художественными материалами согласно «Памятке».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 с. 89–93.) Красота и духовная значимость произведений художницы, народного мастера Т. А. Мавриной, главная тема творчества – Россия, богатство народного творчества, неповторимость русского пейзажа. Отличительные черты пейзажей – одухотворенность мировосприятия, мажорность, непосредственность, свежесть и не-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принужденность,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воплощенные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современным художественным мастерством.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И. С. Остроухов и его лучшие пейзажи – «Золотая осень», «Сиверко». Специфика изобразительного искусства. Выразительные возможности языка искусства. Различные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художественные материалы и приемы работы с ними для передачи собственного замысла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Фронтальная беседа. Размышления над ответами на вопросы учителя.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Формулирование ответов на вопросы учителя, сверстников.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текста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учебнике с установкой на выделение в нем заданного смыслового компонента (главного в соответствии с учебной задачей). Коллективный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обмен мнениями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способах и путях решения учебных (творческих) задач. Составление и осознанное речевое высказывание о правилах поведения учащихся в музее, на природе.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Рассказывание о личных впечатлениях при рассматривании произведений искусства. Индивидуальная, групповая, парная работа с целью развития рефлексивно-аналитических способностей.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Самостоятельный поиск информации, подтверждающей щедрость земли в осеннюю пору в произведениях разных видов искусства (литературный, изобразительный,</w:t>
            </w:r>
            <w:proofErr w:type="gramEnd"/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фольклорный, музыкальный).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Коллективное объяснение значения терминов (понятий): виды и жанры искусства; пейзаж, сюжетно-тематическая композиция, натюрморт, цвет, форма.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высказывание аргументированного суждения о художественных произведениях, изображающих осеннюю природу, богатство даров природы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(урожая).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Индивидуальное выполнение практической художественно-творческой работы: рисование кистью (акварель, гуашь) композиция, созданная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 впечатлением и на основе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собст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венных наблюдений – природы родного края и образного решения праздника урожая.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Представление выполненных работ на выставке достижений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Смогут понимать образную природу изобразительного искусства; давать эстетическую оценку и выражать свое отношение к осенней природе, к произведениям изобразительного искусства; различать основные жанры искусства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(пейзаж, натюрморт), понимать их специфику; реализовывать собственный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творческий потенциал, применяя полученные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знания и представления об изобразительном искусстве для выполнения учебной задачи. Составят устное сочинение-описание (или сказку) о земле-кормилице,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щедроте осени, ее дарах, о богатом урожае. Выполняют практическую художественно-творческую работу (рисование кистью (акварель, гуашь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)).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Создают композицию, созданную под впечатлением и на основе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собственных наблюдений – природы родного края и образного решения праздника урожая.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правилами работы и обращения с художественными материалами. Узнают, что такое музыкальность, художественность, пластичность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поэтичность произведения, как они помогают видеть окружающую действительность 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эстетической форме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отражать 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сознании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творчестве автора в эстетических образах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задания по созданию рисунка с натюрмортом;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эмоционально-ценностно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относятся к природе и искусству.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решение проблемы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формулирование проблемы («Чем щедра земля осенью?», творческая задача и чем обусловлен ее выбор), осуществление поиска путей ее решения (как достигнуть желаемого результата, лучше выполнить работу, избежать причин, слабостей, которые могут  привести к неудаче);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грамотное и ясное выражение своей мысли;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знание и соблюдение правил поведения учащегося в общественных учреждениях (на выставке, в музее, концертном зале) и на улице (в природе); осуществление выбора предметов потребления, материалов и произведений искусства для организации собственной деятельности и анализа, выбора творческой задачи (сюжетно-тематический рисунок, пейзаж, натюрморт); рисование композиции (по выбору) и ее представление;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анализ и сравнение произведений искусства;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просмотр рисунков выдающихся художников,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работавших в жанрах пейзажа и натюрморта; выявление взаимосвязи изобразительного искусства с литературой, музыкой на произведениях отечественных художников, народных мастеров, поэтов, композиторов (что такое музыкальность, художественность, пластичность и поэтичность произведения, как они помогают видеть окружающую действительность в эстетической форме и отражать ее в сознании и творчестве автора в эстетических образах).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управлять своими эмоциями и учебными действиями; понимать, в выполнении каких заданий приходится испытывать затруднения; проявлять реальные действия по выполнению поставленных заданий и решению выдвинутой проблемы; достигать гармонии с окружающими; соблюдать учебные и нравственные правила; анализировать свои мысли, действия, чувства; сравнивать и самокритично оценивать свои ответы, работы, выполненные задания товарищей.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задавать вопросы, с помощью вопросов получать необходимые сведения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учителя или партнера по деятельности; строить коммуникативно-речевые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(высказывания), направленные на учет позиции партнера (собеседника); обосновывать и доказывать свою точку зрения; осуществлять взаимоконтроль и взаимопомощь; интересно рассказывать о своих наблюдениях, находках, впечатлениях, представлениях; согласовывать усилия по достижению общей цели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решению поставленной учебной задачи.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сориентированы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отношении общечеловеческих ценностей и правильных отношениях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другими людьми, природой, искусством; выработаны необходимые знания, умения и действия,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выполнение нравственных норм человеческого общежития и правил школьника; сформирована потребность и способность корректировать собственную деятельность; обучены самостоятельности и самодеятельности в художественных и изобразительных видах деятельности; владеют способами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 в учебной, коммуникационной, творческой сферах деятельности; сохраняют уверенность в своих силах, способностях к художественно-творческой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(изобразительной) деятельности, требовательности к себе;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потребности и готовности к усвоению знаний о мире пластических искусств, к овладению элементарными умениями и способами художественной деятельности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Проявление примеров устного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народного творчества, характеризующих щедрость земли осенью (загадки, пословицы, поговорки, песни) как проявление чуткости к меткому образному слову.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Рассказ-обобщение о связи собственных наблюдений за приметами осени родного края (пора урожая)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оценкой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увиденного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произведе-ниях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искусства. Самостоятельные творческие исследования: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Отраже-ние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произведениях искусств человеческих чувств, отношения к природе на примере живописи, музыки,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поэзии».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«Связь художественного изображения с поэзией, музыкой, народными поговорками, пословицами и загадками в образном решении праздника урожая».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«Красота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духовная значимость произведений художницы, народного мастера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А. Мавриной».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«И. С. Остроухов и его лучшие пейзажи – «Золотая осень»,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«Сиверко».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Творческая работа: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«Красота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щедрость земли-матушки в искусстве»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Композиция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представлению на заданную тему: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«Богатый урожай»,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«Первый каравай»,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«Дары земли».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выполненный рисунок акварелью или гуашью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(практическая работа). Тематический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25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451F6E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FFFFFF"/>
              </w:rPr>
              <w:t>Основы изобразительного языка живописи.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Техника отдельного мазка.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Рисование осеннего пейзажа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по памяти или по представлению (акварель, гуашь).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О чем рассказали красочная осень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кис-точки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>с. 10–12.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Т., с. 8–9.)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Эксперимент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Что значит экспериментировать? (Пробовать, искать.) О чем рассказали красочная осень и кисточки? Почему осень называем красочной? Как можно экспериментировать с кистью и красками? Можно ли слышать произведение изобразительного искусства? Какие звуки соответствуют образу рассматриваемого произведения (по выбору учителя)? Как эти звуки, впечатления, настроение можно изобразить на рисовальной бумаге? Основы изобразительной техники: прием кистевого письма –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раздельный мазок.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Эмоциональный опыт общения ученика с произведениями,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выполненными в технике раздельного мазка. Мир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изобразительных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(пластических)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искусств. Жанры произведений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изобразительного искусства: пейзаж. Виды произведений изобразительного искусства, их своеобразие: графика, живопись, декоративно-прикладное искусство. Природа-художница. Почему природу называют художницей? Какие пейзажи «рисует» природа? Какие чувства, эмоции мы испытываем при восприятии картин нарисованной природы? Художественные материалы – разные кисти: кисточка с плоским ворсом, кисточка с плоским ворсом, но более узкая; приемы работы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кисточками: кончиком кисти, уголком плоскости кисти, след всей поверхностью кисти. Наряд осени в красочных пятнах. Что помогает нам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разглядеть в красочных пятнах наряд осени? Ритм. Можно ли разглядеть в точках и мазках ритм цветного листопада? Условия, когда технические приемы – раздельный мазок, пятно, точка – превращаются в художественное изображение. Что значит свободно рисовать кистью? Композиция. Чувство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композиции. Мое (эстетическое) восприятие природы. Как из цветных пятен складывается живописное изображение? Как красочная осень рисует раздельными мазками осенние листья или фрукты? Как живописный прием превратился в художественное изображение осеннего листа и яблока? Назначение человека в природе. Ценность природы. Нравственная красота человека. Творчество. «Без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творчества немыслимо познание человеком своих сил, способностей, наклонностей»,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(В. А. Сухомлинский). Творческое самовыражение. Творческий потенциал. Выражение индивидуальности к полноценной самореализации в практической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(творческой) работе.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Художественная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лит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ратура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произведения изобразительного искусства по теме «Осенняя природа».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Художественность – это способность личности видеть окружающую действительность как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эстетическую форму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отражать ее в своем сознании и действиях, в эстетических образах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Самостоятельный подбор материалов в художественной литературе и изобразительном искусстве по теме «Осенняя природа»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индивидуаль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работа); оформление из подобранных материалов выставки (коллективная работа); составление устного описания и рассказывания о личных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впечатлениях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об осенней природе (выборочно 3–4 ученика); разработка плана собственной деятельности по выполнению практической работы;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проведение группового исследования «Операция “Волшебная кисточка”» с поиском ответов на вопросы и нахождением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пути решения проблемной задачи: как получить такое изображение? Что нужно делать с кисточкой? Как работает кисточка? В чем оригинальность изображения? Как помогают краски? Какими умелыми действиями должна обладать рука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художника в этом приеме? Исполнение художественного изображения приемом раздельного мазка, точки по указанной теме по разработанному индивидуально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плану и собственному замыслу (представлению); объяснение особенностей приема отдельного мазка (индивидуально); оформление индивидуальной экспозиции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выполненными практическими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(творческими) рисунками – «Осенние фантазии»; выработка и установление универсальных принципов, определяющих отношения друг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 другу при работе в паре, в группах; индивидуальное рассматривание произведений изобразительного искусства, изображений, выполненных приемом кистевого письма – раздельным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письмом; наблюдение за работой учителя при показе исполнения приема техники раздельного мазка; пробы кистевого письма, упражнения (при необходимости с повторами) в овладении приемом техники раздельного мазка (индивидуально)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последующим обсуждением (в парах);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поиск и чтение необходимой информации в учебнике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Узнают о многообразии содержания и технике исполнения произведений изобразительного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творчества, о разнообразии творческой деятельности, об основах изобразительного языка живописи, об уникальности результатов изобразительного творчества. Стремятся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(стараются) находить творческие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>и неординарны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е решения проблемы, учебной задачи.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Получат пред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ставление об изобразительном искусстве как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целост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ном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явлении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сохраняющем ценностные аспекты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деятель-ностном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освоении истории развития различных жанров изобразительного искусства (пейзаж,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натюрморт, сюжетно-тематический рисунок). Осуществляют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связи с окружающим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миром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(строение растений), математикой (геометрические фигуры: круг, овал и др.), трудом (применение художественных мате-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риалов). Различают теплые и холодные цвета. Эмоционально воспринимают произведения изобразительного искусства, рассуждают об их особенностях, о художественных материалах и технике создания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(приемах) произведени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й разных видов изобразительного искусства. Выявляют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помощью сравнения отдельные признаки, характерные для сопоставляемых произведений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риентируются в учебнике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  <w:shd w:val="clear" w:color="auto" w:fill="FFFFFF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восприятие изобразительного искусства как диалога художника и зрителя; осознанное и произвольное речевое высказывание в устной форме об особенностях художественного творчества; демонстрация подобранных материалов из художественной литературы, изобразительного искусства по теме «Осенняя природа»; представление о способности 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об общечеловеческих ценностях, о свободе ориентации в ситуации выбора уровня сложности творческой практической работы и способах воплощения собственных замыслов;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выражение уважительного отношения к результатам изобразительной и интеллектуальной деятельности; эстетическое восприятие окружающего мира и произведения искусства; создание творческой практической работы на основе собственного замысла;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– видение и ведение поиска решения проблемы, прогнозирующей получение живописного изображения (приема раздельного мазка – точки);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формулирование комментариев хода (этапов) решения проблемного задания (что позволило добиться поставленных перед собой целей?);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обоснование выбора своей траектории (линии) выполнения практической работы, плана реализации поставленной перед собой цели; самоанализ деятельности (какие пришлось преодолеть пути, как удалось создать живописное изображение?); сравнение изобразительных приемов; анализ результатов сравнения; характеристика представленных</w:t>
            </w:r>
            <w:proofErr w:type="gramEnd"/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выставке рисунков учащихся; объединение произведений по видовым и жанровым признакам.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осознавать ответственность за выполнение учебных действий, заданий, практической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работы, за выбор своих решений,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поступков по собственной воле; соизмерять свои действия, мотивы поведения с идеалом межличностных отношений (толерантность, честность, товарищество, альтруизм); подчиняться требованиям и правилам школьного сообщества; руководствоваться принципами, нормами и ценностями культуры,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эстетизации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художественности, гуманистической воспитанности; анализировать собственную деятельность на уроке (какие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потенциальные способности во мне сегодня раскрыты?) и определять свои ценности, какие дороги ведут к ним, какие препятствия стоят на пути;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работу коллектива, класса.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уметь: строить взаимоотношения в ученическом коллективе на принципах общечеловеческих начал – гуманизма, сотворчества, сотрудничества; понимать чувства другого человека (партнера),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проявлять сострадание к нему и принимать участие в его деятельности, намечать перспективы конструктивного сотрудничества и интеграции для удовлетворения учебных интересов и решения учебных задач (проблем) на основе динамических связей; устанавливать полезные для себя формы взаимодействия с учителем; свободно высказывать и отстаивать свое мнение, выбирать вид и способ деятельности и действовать согласно установленным в объединении партнеров правилам для решения творческой задачи.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понимают значение собственного многостороннего интереса в становлении современного ученика как двигателя новой школы и общества; соглашаются с мнением, что внутренний мир человека определяется его интересами; обладают способностью к творческому развитию;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позиционируют себя как личность, находящуюся в «гармонии индивидуального с социальным»; воспринимают себя как активного субъекта саморазвития, успешность обучения которого зависит от собственных усилий</w:t>
            </w:r>
            <w:proofErr w:type="gramEnd"/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Наблюдение-исследование с предварительным выдвижением предположений: – Как на листе бумаги получить цветные пятна?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Как складывается живописное изображение из цветных пятен?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Как «работает» кисточка, чтобы оставить разные следы на листе?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Экспериментирование: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Какой след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у меня получится при работе с кисточкой и красками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(быстро, медленно, уголком плоскости, узким кончиком и др.) – пятно, мазок, точка?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Какой живописный прием превратился в художественное изображение листа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яблока?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с. 10 или изображения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заданию учителя.) Творческая работа: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«Осенние фантазии»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(в технике живописного изображения раздельными мазками, точками)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Выполненная творческая практическая работа в технике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раздель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мазка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(точки) – рисунок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по представлению (или по памяти) кистью: изображение осенней природы. Экспозиция индивидуальных живописных изображений «Осенние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фантазии» </w:t>
            </w:r>
          </w:p>
          <w:p w:rsidR="001F10A8" w:rsidRDefault="001F10A8" w:rsidP="00931B09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(в технике мазка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  <w:shd w:val="clear" w:color="auto" w:fill="FFFFFF"/>
              </w:rPr>
              <w:t xml:space="preserve">).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Проект: «О чем рассказали красочная осень и кисточки»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51F6E">
              <w:rPr>
                <w:rFonts w:ascii="Times New Roman" w:hAnsi="Times New Roman" w:cs="Times New Roman"/>
                <w:b/>
                <w:sz w:val="22"/>
                <w:szCs w:val="22"/>
              </w:rPr>
              <w:t>Основы изобразительного языка живописи.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Превращен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ие точки и пятна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изображение рябины. Рисование с натуры, по памяти или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ветки рябины (акварель, гуашь).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сентябре у рябины именины.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10–12.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 с. 2–13.)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Эксперимент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Значения слов: художники, народный мастер, краски, палитра, ферма, размер, линия, штрих, пятно.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Рябина – что известно о растении? Почему рябину называют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рябинушкой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», «кудрявою», «тонкою»? Произведения искусства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рябине (поэзия, фольклор, музыка). Красота рябиновых веток в природе и произведениях художника и народного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мастера. Продолжаем погружаться в мир красоты нарядной осени. Многоликий мир искусства предстает во всей магической силе и прелести художественного образа рябины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(«Бусы алые на рябине горят», «Ой, рябина кудрявая», «Листья и ветви рябины ажурные» и др.). Лирический пейзаж – отражение одной из ярких и самобытных традиций в развитии отечественной графики. Отношение к природе мастера, переживающего неповторимость выбранного момента: как оно чувствуется (выражается) в картинах художников? Почему создается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впечатление, будто мы сами только что увидели красоту и духовную значимость опоэтизированного образа русской стройной рябинки? Сходство пейзажей с изображением рябины с декоративными приемами народной росписи. Произведения поэтов и музыкантов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 роли помощников для возникновения целостного многомерного образа пейзажа с рябиной в разной интерпретации в пору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золотой осени. Как экспериментировать с элементами художественного изображения? Раздельный мазок, пятно, точка – технические приемы. Какое живописное изображение из цветных точек красочной осени помогла нарисовать кисточка? Раздельный мазок в виде точек. Рябина – нарядное осеннее дерево.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Листочки и ягодки рябины: выразительный резной силуэт листочков, бусинки разной формы и оттенков красного цвета, свежий яркий колорит.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Выразительные средства и художественные материалы для реализации собственного замысла в рисунке. Основные и смешанные цвета, элементарные правила их смешения. Основы изобразительного языка живописи. Правила планирования и организации изобразительной деятельности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Рассматривание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(восприятие) красоты рябиновых веток в природе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произведениях художника и народного мастера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(коллективное, индивидуальное). Художественно-творческая индивидуальная работа по освоению новых приемов (выполнение задания –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помо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щью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точки, пятна получить художественное изображение).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Изготовление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печатки-тычка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(индивидуально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Рисование с натуры по памяти или по наблюдению ветки рябины (индивидуальная изобразительная деятельность). Диалог между «художником» и «зрителями» в парах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 группах). Описание строения растения (дерево, ветки, листочки, ягодки рябины) (коллективное).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стихотворений о рябине (индивидуальное), слушание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(подпевание) музыкальных произведений (задушевных, мелодичных, лирико-напевных песен и мелодий)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воспроизведения образа (образа-символа) рябины (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). Экспериментирование с элементами художественного изображения, с цветом, помогающее превратить пятно, точку в художественное изображение пейзажа (индивидуальное). Упражнения по освоению приемов кистевой росписи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(раздельная точка), работа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тычком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процессе самостоятельного выполнения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орнамента на основе повтора, вариаций по мотивам народных орнаментов. Игра «О чем могла рассказать народная осень и кисточки» с опорой на художественно-дидактические таблицы (индивидуальное участие)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Узнают значения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(художник, народный мастер, краски, палитра,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композиция, форма, размер, пятно),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том, как представлен образ рябины в произведениях поэтов,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худож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ников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композиторов, как называют рябину в народе, какое строение и форму имеют ствол, ветви, листья, ягоды рябины, элементарные правила смешения цветов; научатся различать технические приемы (мазок, точка, пятно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основные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смешанные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цвета, выразительные средства изобразительного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искусства; отбирать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художественные материалы, необходимые для реализации своего замысла в рисунке. Умеют работать с художественными материалами, соблюдая правила личной гигиены; объяснять особенности лирического пейзажа, изображения рябины, основные средства выразительности (цвет, форма,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композиция) для создания художественного образа осенней рябины; научатся видеть и понимать общее в создании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декоратив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образа и художественном изображении рябиновых веток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решение проблемы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формулирование учебной задачи (промежуточной и основной); самостоятельное создание способов и условий создания творческого продукта своей деятельности;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выделение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осмысление отдельных слов, терминов, понятий, как житейских, так и искусствоведческих, объяснение значения термина (понятия); размышление о воспроизведении художественного образа рябины в различных видах искусства (изобразительное, музыка,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литера-тура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);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приемами художественного изображения кистевой росписи – точка, мазок, пятно; вариативность и импровизация в выборе композиции своего рисунка и в воплощении своего художественного замысла; формулирование полных ответов на вопросы учителя, в учебнике;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анализа объекта произведений, выполненных разными авторами, в различных техниках изобразительного искусства разных жанров; составление советов и рекомендаций партнерам;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анализирование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признаков жанра произведения изобразительного искусства, предлагаемого к рассмотрению.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контролировать выполнение собственных элементов и приемов изображения с образцом; опираться в игровых приемах на художественно-дидактические таблицы; принимать и сохранять учебно-практическую задачу при выполнении учебных действий; выделять и осознавать то, что уже усвоено и, что еще нужно усвоить;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оценивать свои действия и содержательно обосновывать правильность результата, соотнося его со схемой (алгоритмом) действия;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или с помощью учителя адекватно оценивать свои возможности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изображении.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принимать на слух речь учителя, одноклассников; осознанно строить речевое высказывание, использовать речь для регуляции своих действий; формулировать свое мнение; комментировать соответствие содержания ответа одноклассника заданию и исполнению им практического задания; слушать и учитывать мнения партнеров; принимать и удерживать роль экскурсовода на выставке творческих работ одноклассников.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самоопределение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оценивают произведения искусства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выражают собственное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них при посещении выставок, музеев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изобразительного искусства, народного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творчества на основе приобретенных знаний;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имеют желание и учебную мотивацию обогащать личный опыт восприятия произведений изобразительного искусства; стремятся 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самоизменению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приобретению новых знаний и умений, имеют интерес к экспериментированию в художественно-творческой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деятельности, потребность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социально значимой и эстетической деятельности; адекватно судят о причинах своего успеха/неуспеха в учении, в практической работе, связывая успехи с усилиями, трудолюбием и мастерством;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морально-этическая ориентация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ориентируются во взаимодействии на выполнение моральных норм; руководствуются ими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поведении; оценивают свои поступки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 превратить в рябину точки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пятна – экспериментальные приемы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кистевой росписи, работы тычком для получения художественного изображения (опыт художестве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но-творческой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деятельности).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Презентация (фото для экспонирования, ИКТ, сообщения, доклад и др.).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работа: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«В сентябре у рябины именины».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Проекты: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«Прелести художественного образа рябины»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(«Бусы алые на рябине горят», «Ой, рябина кудрявая»,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«Листья и ветви рябины ажурные»).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«О чем могла рассказать народная осень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кисточки»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Выполненный рисунок (художественно-творческая работа)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орнамент на основе повтора, вариаций, народных мотивов – «В сентябре 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бины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именины»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 натуры, по памяти или по наблюдению). Выполнение игровых заданий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CC57F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57F8">
              <w:rPr>
                <w:rFonts w:ascii="Times New Roman" w:hAnsi="Times New Roman" w:cs="Times New Roman"/>
                <w:b/>
                <w:sz w:val="22"/>
                <w:szCs w:val="22"/>
              </w:rPr>
              <w:t>Нарисуй нарядную сечку.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(Т., с. 14–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15.)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Понятие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силуэте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симмет-ричном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изображении.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Осенью капуста – барыня.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(Т., 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13–16.) Рисование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натуры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или по представлению сечки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(акварель, гуашь).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Эксперимент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Красота предметов крестьянского труда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народном творчестве. Понятие о силуэте и симметричном изображении. Правила работы и обращения с художественными материалами. Прием уподобления в создании образа художественной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вещи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народном творчестве и детских работах. Прием быстрого получения симметричного изображения. Экспериментирование с элементами художественного изображения. Представление о том, что создание художественного изображения с помощью мазка, пятна, точки может быть достигнуто не только при рисовании кистью, но и при обращении к технике аппликации, а также при «рисовании» ножницами, при эксперименте с природными материалами. Процесс создания образа – художественного изображения. Ассоциации, возникающие при видении произведений искусства и примет осеннего пейзажа местности. Общие черты в создании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декоративного образа и художественного изображения реальных предметов и пейзажа. Выразительный силуэт, ритм прорезей-веточек – элементы, присущие декоративной росписи народных мастеров, которые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огромной любовью и изобразительностью рисовали «дерево». Как множество больших и маленьких декоративных силуэтов превращаются в выразительный по силуэту и ритму осенний лес? Художественный прием уподобления – лист-дерево, цветок-дерево. Что хотели рассказать авторы в своих композициях и в народной росписи? Красота симметричной формы. Выбранный предмет – сечка, – как и многие орудия крестьянского труда, сочетает красоту формы с целесообразностью, практическим назначением предмета.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Палехская миниатюра «Капустница» вводит в светлый мир крестьянского труда. (Т., с. 14.)  Изящному кованому рисунку сечки вторят ритмы листьев капусты. Выразительные средства изобразительного искусства: композиция,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форма, ритм, линия, цвет. Основные и составные теплые и холодные цвета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Работа в парах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над обсуждением и созданием своей композиции с силуэтом и симметричным изображением. Коллективный обмен мнениями. Ориентирование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учебнике,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тетради по заданию учителя. Рассматривание рисунков, их словесное описание. Составление и построение делового диалога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учителя с учениками и сюжетного диалога учащихся между собой в ролевой коммуникативной ситуации. Составление устных рассказов по рисунку (монологическое высказывание). Ответы на вопросы (рубрика «Подумай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ответь» – учебник, с. 15), учителя. Чтение текста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учебнике. Организация рабочего места согласно «Памятке» в учебнике. Просмотр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обсуждение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рисунков учащихся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(в группах, коллективно). Наблюдения за приметами осени в родном краю. Нахождение (определение) произведений, выполненных приемом уподобления.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Познание технических приемов через упражнение и экспериментирование с элементами художественного изображения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(индивидуально).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Рассказывание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«Какие ассоциации пробудили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 мне увиденные произведения искусства в сравнении с приметами осеннего пейзажа местности, где я живу». Создание своей композиции, образа художественной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вещи в народном исполнении приемом уподобления на основе анализа работ художников с натуры или по представлению. Рисование декоративных силуэтов кистью (гуашь, акварель) по выбору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Узнают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сущности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особенностях объектов и явлений действительности в соответствии с изучаемой темой, смысл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понятия силуэт, симметричное изображение. Получат представление о предметах крестьянского труда, оценят их красоту и привлекательность. Выделят общие черты в создании декоративного образа и художественного изображения реального предмета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(пейзажа).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выделять прием уподобления в творческих работах, детализировать авторские композиции, сравнивать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реальные картины природы родного края с изображенными на рисунках одноклассников.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Смогут овладеть техническим приемом уподобления, создать собственную композицию, художественный образ выбранной вещи (предмета). Выполнить рисунок сечки (по выбору – с натуры или по представлению), дать эстетическую оценку природе, окружающим предметам и художествен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ным образам, воплощенным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произведениях искус-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народного творчества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 решение проблемы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формулирование проблемы, создание способов решения проблемы в совместных с учителем и одноклассниками поиске и обсуждении;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рассуждение о художественной культуре, о специфике изобразительного искусства, об образной природе искусства;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восприятие и описание произведений искусства, изображающих природу, различные предметы крестьянского труда; освоение способов решения проблем творческого и поискового характера;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анализ произведений искусства; различение и сравнение видов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художественной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деятельности (рисунок, живопись, декоративное изделие), жанров пластических искусств (пейзаж, натюрморт, народно-декоративная роспись); видение и анализ проявления художественной культуры вокруг (музеи искусства, скульптура, дизайн, декоративные искусства для дома, на улице, архитектура);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существенной информации при ответе на вопросы, для решения новой задачи (из материала учебника, на основе наблюдения и обобщения результатов наблюдения, рассматривания произведений искусства, из рассказов учителя), дополняющей и расширяющей имеющиеся представления об изобразительном искусстве.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принимать и сохранять учебную цель и задачу; планировать свои действия в соответствии с поставленной задачей и условиями ее реализации; вносить необходимые коррективы в действие после его завершения на основе его оценки и учета характера сделанных ошибок; учитывать выделенные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учителем ориентиры действия; адекватно воспринимать оценку учителя и товарищей; осуществлять выбор темы своего рисунка, технологии его выполнения,</w:t>
            </w:r>
            <w:proofErr w:type="gramEnd"/>
          </w:p>
          <w:p w:rsidR="001F10A8" w:rsidRDefault="001F10A8" w:rsidP="00931B0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вариативность в композиции; оценивать результат своей деятельности.</w:t>
            </w:r>
          </w:p>
          <w:p w:rsidR="001F10A8" w:rsidRDefault="001F10A8" w:rsidP="00931B0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сотрудничать с одноклассниками, вести диалог; участвовать в обсуждении значимых для человека явлений жизни, учитывать разные мнения и стремиться к координации различных позиций в сотрудничестве; формулировать собственное мнение и позицию; составлять и вести диалог; адекватно использовать речевые средства для решения различных коммуникативных задач.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самоопределение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признают свою гражданскую идентичность по отношению к своей Родине, ее культуре, народным традициям, искусству; осознают свою этническую принадлежность и культурную идентичность как гражданина России; гордятся отечественными достижениями в изобразительном искусстве; имеют адекватную позитивную самооценку, самоуважение;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желают и способны быть полезными классу, школе, обществу; стремятся 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самоизменению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приобретению новых знаний и умений;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интерес к экспериментированию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художественно-творческой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деятельности, потребность в социально значимой и эстетической деятельности; адекватно судят о причинах своего успеха / неуспеха в учении, в практической работе, связывая успехи с усилиями, трудолюбием и мастерством;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нравственно-этическая ориентация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принимают решение на основе соблюдения моральных и этических норм и руководствуются ими в поведении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Рисунок народной сечки.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Исследовательский проект: «Что хотел рассказать автор в своей композиции» (автора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произведения учащиеся выбирают по своему усмотрению)? Экспериментирование кистью и красками: превращения декоративных силуэтов (на основе воображения)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представлению или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натуры народной сечки, выполненный акварелью,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гуашью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Освоение основ </w:t>
            </w:r>
            <w:proofErr w:type="spellStart"/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>декоратив-но-приклад-ного</w:t>
            </w:r>
            <w:proofErr w:type="spellEnd"/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искусства. Хохлома.</w:t>
            </w:r>
          </w:p>
          <w:p w:rsidR="001F10A8" w:rsidRPr="007E5D2F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гостях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 мастера 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Весе-лова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17–19.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Т., с. 16–19.)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золотого петушка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(гуашь).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Повтор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Радостное раскрытие мира родной природы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узорах хохломы. Встреча с потомственным народным мастером Степаном Павловичем Веселовым. Язык орнаментальных мотивов и изобразительно-пластических форм. Секреты рождения художественного образа. Погружение в мир труда, искусства и быта народного мастера, проникновение образом его мыслей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фантазий.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Народный мастер – наше национальное богатство, национальное достояние. «Народный мастер – это особая творческая личность, духовно связанная со своим народом, с культурой и природой края; это носитель традиции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коллективного опыта, носитель народного эпоса. Это «человек трудолюбивой души»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(М. А. Некрасова). Рисование по представлению или по наблюдению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Созерцание произведений мастеров Хохломы. Участие в коллективной беседе: высказывание о том, что особенно понравилось в художественных изделиях. Работа с разделами учебника: «Открой тайны узоров хохломы», «В гостях у мастера». Ознакомительное чтение и слушание рассказа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тера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 узорах золотой расписной хохломы, ее палитре. Индивидуальное выполнение задания мастера «Петушок – золотой гребешок». Индивидуальная работа: рисование кистью на листе золотого петушка гуашью. Представление выполненных работ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Усваивают духовное наследие, без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не-мыслимо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чтить историю и культуру своего народа, учиться уважать себя и других.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ходе рисования передают ощущение радости жизни,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используя сочетания цвета палитры хохломы. Узнают смысл понятия «палитра хохломы», отдельные произведения народных мастеров, основные средства декоративно-прикладного искусства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декоративно-прикладном искусстве; понимание назначения условных обозначений и свободное ориентирование в них; умение пользоваться знаками, символами, приведенными в учебнике, тетради; формулирование ответов на вопросы учителя; выполнение работы согласно памятке и правил работы на уроке ИЗО и обращения с художественными материалами;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существенной информации (из материалов учебника, творческой тетради). </w:t>
            </w: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осознавать ответственность за выполнение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учебных действий, заданий, практической работы; принимать учебную задачу; адекватно воспринимать информацию учителя или товарища, содержащую оценочный характер ответа и отзыва о готовом рисунке.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строить понятное монологическое высказывание, обмениваться мнениями; активно слушать одноклассников, учителя, вступать в коллективное учебное сотрудничество.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эстетически воспринимают произведения искусства; понимают значение народных мастеров; проявляют интерес к новому учебному материалу, предмету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Постараться увидеть нарядность, праздничность, привлекательность образов народного творчества, отражение в них теплоты рук мастера.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Исследование: «Связи орнаментального ритма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ритмом народных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напевов».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задание: свободное, ритмическое расположение «ягодок» вокруг стебля с «травинками» (завершение композиции «Петушок – золотой гребешок»)</w:t>
            </w:r>
            <w:proofErr w:type="gramEnd"/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творческой тетради. Ответы на вопросы. Самостоятельно выполненный рисунок гуашью «Золотой петушок»,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(практическая работа).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Тематический 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8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>Повтор главных элементов травного орнамента хохломы.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чем секрет узора хохломы.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20–21.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с. 18–19.)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Рисование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травного орнамента (гуашь).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Повтор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Встреча с народным мастером Л. В. Орловой. Элементы травного орнамента располагаются с нарастающей степенью трудности: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осочки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», «травинки», «капельки», «усики», «завитки», «кустики».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Названия сохраняют аромат раздольных заволжских полей, несут в слове бережное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отношение народных мастеров к традиции, к родной земле. Положение руки при хохломской росписи. Сочетание цветов хохломы передает ощущение радости жизни. Композиции из цветовых пятен: «Радость», «Свет», «Солнце играет»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Рассмотрение художественно-дидактической таблицы «Элементы травного орнамента» (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коллективная</w:t>
            </w:r>
            <w:proofErr w:type="gramEnd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Объяснение, как рисовать кистью каждый элемент; </w:t>
            </w:r>
          </w:p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рассмотрение таблиц. Рисовальные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движения кистью для одного элемента в воздухе. Индивидуальное рисование кистью в тетради: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осочки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», «травинки», «капельки»; сверка своего рисунка с таблицей в учебнике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Узнают элементы травного орнамента: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осочки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», «травинки», «капельки», «усики», «завитки»,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«кустики». Знакомятся с правилами выполнения элементов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орнамента. Знают центр народного художественного ремесла Хохлому. Умеют рисовать орнамент гуашью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решение проблемы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формулирование проблемы и самостоятельный поиск путей ее решения (как достигнуть желаемого результата, лучше выполнить работу, избежать причин, слабостей, которые могут  привести к неудаче);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грамотное и ясное выражение своей мысли.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проявлять реальные действия по выполнению поставленных заданий и решению выдвинутой проблемы.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интересно рассказывать о своих наблюдениях, находках, впечатлениях, представлениях; согласовывать усилия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достижению общей цели и решению поставленной учебной задачи.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эстетически воспринимают красоты элементов травного орнамента хохломы, проявляют интерес к учебному материалу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Творческое задание: создание композиции из цветовых пятен на темы: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«Радость», «Свет», «Солнце»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играет». Передача ощущения радости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жизни сочетанием цветов хохломской росписи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Повтор элементов травного орнамента хохломы (рисование гуашью)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Передача настроения в </w:t>
            </w:r>
            <w:proofErr w:type="spellStart"/>
            <w:proofErr w:type="gramStart"/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>декора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>тивной</w:t>
            </w:r>
            <w:proofErr w:type="spellEnd"/>
            <w:proofErr w:type="gramEnd"/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работе с помощью цвета. Хохлома.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22–23.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 с. 19.)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Повтор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вариация элементов орнамента хохломы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(гуашь).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Повтор. Вариация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чем секрет узора хохломы. Названия сохраняют аромат раздольных заволжских полей, несут в слове бережное отношение народных мастеров к традиции,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родной земле. Передача настроения в декоративной работе с помощью цвета. Повтор и вариация известных уже элементов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включением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новых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расположение орнамента с учетом формы украшаемого предмета. Правила рисования орнамента гуашью. Положение руки при хохломской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росписи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Фронтальная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рассмотрение художественно-дидактической таблицы «Элементы травного орнамента». Объяснение, как рисовать кистью каждый элемент; рассмотрение таблиц. Индивидуальное рисование кистью в тетради: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«усики», «завитки», веточки с «ягодками», сверка своего рисунка с таблицей в учебнике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Узнают элементы травного орнамента: «усики»,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«завитки», «кустики». 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правилами выполнения элементов орнамента. Знают центр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народного художественного ремесла Хохлому. Умеют рисовать орнамент гуашью 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рисование композиции и ее представление;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произведений народных мастеров.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проявлять реальные действия по выполнению поставленных заданий и решению выдвинутой проблемы.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строить коммуникативно-речевые действия (высказывания); рассказывать о своих наблюдениях, впечатлениях.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эстетически воспринимают красоты элементов травного орнамента хохломы; проявляют интерес к учебному материалу; сохраняют уверенность в своих силах, способностях к художественно-творческой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(изобразительной) деятельности, требовательны к себе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Творческое задание: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рисование узора для украшения хохломской ложки.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Художественно-творческое задание: повтор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вариации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главных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элементов травного узора хохломы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Рисунки, выполненные кистью: «усики», «завитки», веточки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ягод-ками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7E5D2F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>Рисование узоров золотой хохломы (гуашь).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Выбор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примене-ние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выразительных средств для реализации собственного замысла.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24.)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Импровизация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Красота родной природы в росписи хохломы. В золоте хохломы – золото осени. Выбор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применение выразительных сре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я реализации собственного замысла. Импровизация по мотивам хохломской росписи. Элементы травного хохломского орнамента: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осочки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», «травинки», «капельки», «усики», «завитки», «ягодки», приемы их выполнения. Рисование узоров в зависимости от величины туесков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работа с текстом учебника, рисунком чашек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с. 24). Участие в коллективной беседе о расписной посуде,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совместное планирование выполнения «заказа трех медведей». Рисование узоров в зависимости от величины туесков. Индивидуальное выполнение орнамента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Восхищаются образным строем художественных вещей, создаваемых мастером. Воспринимают и передают ритм, форму и композицию узора. Импровизируют по мотивам хохломской росписи. Рисуют гуашью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умение пользоваться знаками, символами, приведенными в учебнике; формулирование ответов на вопросы учителя;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сравнение узоров в зависимости от величины посуды.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учебную задачу; адекватно воспринимать информацию учителя или товарища, содержащую оценочный характер отзыва о готовом рисунке.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вступать в коллективное учебное сотрудничество, совместно рассуждать и находить ответы на вопросы.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эстетически воспринимают окружающий мир, произведения искусства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Проектная деятельность: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«Украшение узором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«ягод»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«травинок» посуды». Творческое задание: импровизация по мотивам хохломской росписи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Рисунки туесков, украшенных узорами золотой хохломы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7E5D2F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>Ансамбль русского народного костюма.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 с. 27.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Т., с. 20–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21.) Украшение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наряда красавицы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(акварель, фломастеры).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Импровизация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Первоначальные представления о женском народном костюме. Основные элементы северного костюма (рубаха, сарафан, душегрея, головной убор – венец). Традиционное украшение наряда красавицы вышивкой. Краски природы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праздничном наряде русской красавицы. Исполнение орнамента в разной технике в украшении костюма. Связь орнамента с частями ансамбля народного костюма. Импровизация по мотивам народного орнамента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Участие во фронтальной беседе при ознакомлении с ансамблем русского народного костюма. Коллективное рассматривание элементов русского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народного костюма. Индивидуальное рисование украшения наряда красавицы акварелью, фломастерами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народным костюмом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его частями (рубаха, сарафан, душегрея, венец). Описывают красоту пропорций,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гармонию цвета, расположение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орнамента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частях ансамбля. Рисуют акварелью и фломастером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умение использовать элементы орнамента в разной технике; формулирование ответов на вопросы учителя;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установление связи орнамента с частями народного костюма.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принимать учебную задачу; адекватно воспринимать информацию учителя или товарища, содержащую оценочный характер отзыва о готовом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рисунке.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вступать в коллективное учебное сотрудничество, совместно рассуждать и находить ответы на вопросы.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эстетически воспринимают произведения народного искусства; проявляют эмоциональное отношение к ним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Творческая работа: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«Русская красавица» (создание наряда красавицы и украшение его по своему усмотрению). Творческое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задание: импровизация по мотивам народного орнамента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Рисунок «Наряд красавицы и его украшение»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7E5D2F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>Изображе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>ние</w:t>
            </w:r>
            <w:proofErr w:type="spellEnd"/>
            <w:r w:rsidRPr="007E5D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 памяти фигуры человека.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Изображение дома Деда Мо-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роза (графические материалы).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28–29.)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Сочинение на заданную тему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Эмоциональное и эстетическое восприятие образа Снегурочки в произведениях художника, народного мастера, в сказках и музыкальных произведениях. Красота зимнего пейзажа.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Произведения живописи. В. Васнецов «Снегурочка», Н. Рерих «Лес». Книжная графика. 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Чарушин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Иллюстрация к народной сказке «Заяц и Лиса».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Бумажные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вырезанки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народного мастера К. Воробьева</w:t>
            </w:r>
            <w:proofErr w:type="gramEnd"/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ходе фронтальной беседы обсуждение фигуры человека и ее изображение по памяти. Коллективное называние признаков зимы в природе род-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края. Индивидуальное рисование дома Деда Мороза с использованием графических материалов. Свободное применение приемов кистевой росписи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детской фантазии, погружаются в мир народной сказки, чудес, связанных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образами Деда Мороза, Снегурочки и Зимы. Умеют видеть признаки зимы в природе родного края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изображение по памяти фигуры человека; рисование дома Деда Мороза с использованием графических материалов;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произведений живописи; определение признаков зимы в природе родного края.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учебную задачу; планировать свою деятельность.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вступать в коллективное учебное сотрудничество, совместно рассуждать и находить ответы на вопросы.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эстетически воспринимают родную природу, произведения искусства и проявляют к ним эмоциональное отношение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художники передают очарование лунной ночи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сказочного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леса?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чем сказочность и реальность природы в работах мастеров?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Изображение фигуры человека, дома Деда Мороза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Герои сказок в </w:t>
            </w: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произведениях </w:t>
            </w:r>
            <w:proofErr w:type="spellStart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художни</w:t>
            </w:r>
            <w:proofErr w:type="spellEnd"/>
          </w:p>
          <w:p w:rsidR="001F10A8" w:rsidRPr="00383CF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ков и народных мастеров.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Творчество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М. Васнецова.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28–29.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22–23.)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Изображение героев зимних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сказок (гуашь).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Сочинение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гостях у зимней сказки и ее героев.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Герои сказок в произведениях художников и народных мастеров. Творчество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М. Васнецова, отражение в нем национальной истории, русских былин и народных сказок, принесших широкую популярность. Картина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М. Васнецова «Снегурочка». Единение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реального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фантастического. Образ нежной Снегурочки неотделим от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таин-ственного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заснеженного леса. Иллюстрации к русской народной сказке «Заяц и лиса». Погружение в мир народной сказки, чудес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Коллективная беседа «В гостях 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зимней сказки и ее героев». Фронтальная беседа: перечисление знакомых зимних сказок и их героев, образное изображение. Коллективное ознакомление с героями сказок в произведениях художников и народных мастеров. Индивидуальное рисование гуашью, составление рас-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сказа по своему рисунку. Выставление работ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Различают виды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произведений изобразительного искусства: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живопись, книжную графику; сравнивают их. Узнают произведения В. М. Васнецова. Применяют основные средства художественной выразительности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рисунке.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Рисуют гуашью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обсуждение сюжетов картин;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изображение героев зимних сказок;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установление связи русского фольклора с детским творчеством.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учебную задачу; адекватно воспринимать информацию учителя или товарища, содержащую оценочный характер отзыва о готовом рисунке.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вступать в коллективное учебное сотрудничество, совместно рассуждать и находить ответы на вопросы; владеть образной речью.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эстетически воспринимают чудесный мир сказок, произведения искусства, проявляют к ним познавательный интерес; обладают способностью к творческому развитию; расширяют свой внутренний мир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Творческое задание: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сочинение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«В гостях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 зимней сказки и ее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героев».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Исследование: «Единение реального и фантастического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произведениях художников и народных мастеров»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«Герой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 русской народной сказки»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383CF2" w:rsidRDefault="001F10A8" w:rsidP="00931B09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Основы изобразительного языка графики.</w:t>
            </w:r>
          </w:p>
          <w:p w:rsidR="001F10A8" w:rsidRDefault="001F10A8" w:rsidP="00931B09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 с. 31–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34.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24–25.)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Изображение зимнего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пейзажа черной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белой линиями (графические материалы).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Эксперимент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Эксперимент получения художественного изображения с помощью разных технических приемов: контура, штриха, спирали, линии и мазка – в изображении с помощью черной и белой линий. Солнечный снежный пейзаж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достопримечательность родной земли. Условия, когда замкнутый контур, штрих, спираль могут стать художественным изображением. Композиция силуэта дерева, гармоничное сочетание изображения заснеженного дерева с цветным фоном. Красота зимнего пейзажа в поэзии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Ознакомительное чтение текста учебника, (описание солнечного снежного пейзажа). Фронтальная беседа по тексту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картинам К.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«Русская зима»,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«Мартовское солнце»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Грабаря «Февральская лазурь», И.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Билибина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«Русский Север». Индивидуальное изображение зимнего пейзажа черной и белой линиями с использованием графических материалов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Знают понятие «графика», способ получения художественного изображения с помощью разных технических приемов: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контур, штрих, спираль, линия и мазок в изображении с помощью черной и белой линий. Умеют изображать зимний пейзаж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произведениях искусства; изображение зимнего пейзажа черной и белой линиями с помощью графических материалов;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выделение основных черт изобразительного языка графики.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осознавать ответственность за выполнение учебных действий, заданий,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практической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работы.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строить понятное монологическое высказывание, обмениваться мнениями; активно слушать одноклассников, учителя, вступать в коллективное учебное сотрудничество.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эстетически видят красоту зимней природы в произведениях искусства и в окружающем мире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lastRenderedPageBreak/>
              <w:t xml:space="preserve">Исследование: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«Узнай цвета солнечного снежного пейзажа». Творческое задание: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«Волшебное превращение черной и белой линий. Художествен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ное изображение». Практическое задание: «Деревья в виде заснеженного леса» (замкнутый контур)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«Зимний пейзаж», выполненный черной и белой линиями 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383CF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Линия </w:t>
            </w: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 мазок </w:t>
            </w: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в </w:t>
            </w:r>
            <w:proofErr w:type="spellStart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худо-жествен-ном</w:t>
            </w:r>
            <w:proofErr w:type="spellEnd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изображении.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 с. 35–37.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 с. 26).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Рисование снежных цветов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окне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(акварель).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Экспери-мент</w:t>
            </w:r>
            <w:proofErr w:type="spellEnd"/>
            <w:proofErr w:type="gramEnd"/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Цвет зимы – белый. Красота белой линии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русском кружеве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зимнем пейзаже.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Что мы узнали в царстве красавицы зимы, в гостях у черной и белой линий.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Элементы кружевного узора: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гулички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», «комар», «звездочки», «елочки», «цветочек», «репей». Превращение технического приема в художественное изображение (линия, мазок)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ознакомление с художественно-дидактической таблицей «Элементы кружевного узора»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с. 36). Коллективная беседа при рассмотрении панно 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Ельфиной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«Поющее дерево», А. Дейнека «Девочка у окна».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Индивидуальное рисование узора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Различают элементы кружевного узора: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гулички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», «комар», «звездочки», «елочки», «цветочек», «репей». Выполняют белой тушью на цветной бумаге кружевной узор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произведениях искусства;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анализ элементов кружевного узора с выделением существенных признаков.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осознавать ответственность за выполнение учебных действий, заданий, практической работы.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уметь обмениваться мнениями; вступать в коллективное сотрудничество.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воспринимают красоту художественного изображения</w:t>
            </w:r>
            <w:proofErr w:type="gramEnd"/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Творческие задания: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«Снежные цветы на морозном окне». Кружевное узорочье белой гуашью (рисование по представлению или по памяти).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Рисование кистью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Рисунок «Снежные цветы на окне», выполненный акварелью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383CF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Знакомс-тво</w:t>
            </w:r>
            <w:proofErr w:type="spellEnd"/>
            <w:proofErr w:type="gramEnd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 </w:t>
            </w:r>
            <w:proofErr w:type="spellStart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каргополь-ской</w:t>
            </w:r>
            <w:proofErr w:type="spellEnd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игрушкой.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38–43.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 с. 27)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Роспись силуэтов игрушек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(гуашь).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Повтор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 родине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каргопольской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игрушки. Открываем тайны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каргопольских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узоров. Связь крестьянской игрушки с бытом и жизнью землепашца, с природой. Узоры в народном творчестве содержат знаки солнца, земли, зерен как пожелание благополучия и хорошего урожая. Повтор как художественно- творческая задача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Фронтальная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ознакомление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художественно-дидактической таблицей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Каргопольский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узор»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39). Комментированное чтение текста учебника и коллективная беседа по нему. Индивидуальная роспись силуэтов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игрушек 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Знают народное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художественное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ремесло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каргопольская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игрушка, ее узоры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(символы солнца, земли, зерен). Выполняют роспись силуэтов игрушек гуашью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речевое высказывание в устной форме 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каргопольской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игрушке; роспись силуэта игрушки;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выделение основных черт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каргопольской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игрушки.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осознавать ответственность за выполнение практической работы.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уметь строить понятное монологическое высказывание.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эстетически воспринимают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каргопольскую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игрушку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Творческое задание: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рисование кистью элементов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каргопольского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узора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пользованием красной, белой, синей, желтой, черной, зеленой, коричневой гуаши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Роспись силуэта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игрушки гуашью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17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Импровизация на тему </w:t>
            </w:r>
            <w:proofErr w:type="spellStart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каргопольских</w:t>
            </w:r>
            <w:proofErr w:type="spellEnd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игрушек.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45–47.) Роспись глиняных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игрушек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(гуашь)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Народный мастер – наше национальное достояние. Слушаем сказки народной мастерицы бабушки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Ульяны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Глиняные игрушки Бабкиной – рассказы о крестьянском труде, о веселых деревенских праздниках,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людях северной земли. Медведь с тальянкой. Кадриль.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Полкан-богатырь</w:t>
            </w:r>
            <w:proofErr w:type="spellEnd"/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Комментированное чтение текста учебника и коллективная беседа по нему. Коллективное описание народных игрушек. Индивидуальная роспись глиняной игрушки гуашью, сочинение сказки о ней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Сочетают устное и изобразительное творчество. Знают узоры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каргопольской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игрушки. Выполняют роспись глиняной игрушки гуашью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 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каргопольской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игрушке; роспись глиняной игрушки;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умение строить рассуждение о народной игрушке.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осознавать ответственность за выполнение практической работы.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уметь строить понятное монологическое высказывание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Исследование: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чем поведала народная игрушка?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Творческое задание: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рисунках сказку о своей игрушке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Роспись глиняной игрушки гуашью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Отраже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ние</w:t>
            </w:r>
            <w:proofErr w:type="spellEnd"/>
            <w:proofErr w:type="gramEnd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патриоти</w:t>
            </w:r>
            <w:proofErr w:type="spellEnd"/>
          </w:p>
          <w:p w:rsidR="001F10A8" w:rsidRPr="00383CF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ческой </w:t>
            </w:r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темы в </w:t>
            </w:r>
            <w:proofErr w:type="spellStart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произве-дениях</w:t>
            </w:r>
            <w:proofErr w:type="spellEnd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отечественных</w:t>
            </w:r>
            <w:proofErr w:type="gramEnd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художни-ков</w:t>
            </w:r>
            <w:proofErr w:type="spellEnd"/>
            <w:r w:rsidRPr="00383CF2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48–49.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Т., с. 30–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31.) Украшение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снаряже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русского богатыря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(акварель, гуашь, фломастер).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Сочинение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Богатыри земли Русской. Прославление богатырей в работах мастеров поэзии,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музыки. «Богатырская» симфония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П. Бородина. Отражение патриотической темы в произведениях отечественных художников.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 М. Васнецов «Богатыри»; Н. Гончарова «Воины». Иллюстрация к «Слову о полку Игореве»; 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Корин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«Александр Невский»;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Суриков «Взятие снежного городка». Первоначальное представление о воинском снаряжении (шлем, кольчуга, щит, меч). Орнаментальное украшение воинских доспехов в миниатюре И. Щуркина «Илья Муромец и Калин-царь»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Коллективное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прослушивание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обсуждение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«Богатырской»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симфонии А. П. Бородина. Индивидуальные высказывания по поводу своих впечатлений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знакомства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произведениями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отечественных художников на патриотическую тему. Ознакомление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воинским снаряжением, в ходе фронтальной беседы композиционное решение орнаментального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украшения снаряжения русского богатыря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Узнают отдельные произведения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отечественных художников на патриотическую тему и называют их авторов.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Высказыв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ают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свое отношение к образу богатыря под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впечатле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произведе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художественного искусства. Применяют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композиции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симв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знаки солнца, земли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восприятие изобразительного искусства как диалога художника и зрителя;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анализа картины.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сохранять учебную задачу.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сотрудничать в коллективной учебной деятельности; полно и точно выражать свои мысли при ознакомлении с репродукциями картин; строить понятные для собеседника высказывания; договариваться и приходить к общему мнению.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рефлексируют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свои действия (полно отражают предметное содержание и условия осуществляемых действий); стремятся к самоконтролю процесса выполнения творческого задания по созданию рисунка (украшение снаряжения богатыря); выражают эмоционально-ценностное отношение к произведениям художественного и музыкального искусства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Проектная работа: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сюжетно-тематическая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композиция «Богатыри земли Русской».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задание: создание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орнаментов для украшения снаряжения воина – богатыря.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Исследова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«Отношение к образу богатыря под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впечатле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произведе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искусства»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Украше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снаряже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русского богатыря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аква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релью, гуашью, фломастером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Образ богатыря в </w:t>
            </w:r>
            <w:proofErr w:type="spellStart"/>
            <w:proofErr w:type="gramStart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>живо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>писи</w:t>
            </w:r>
            <w:proofErr w:type="spellEnd"/>
            <w:proofErr w:type="gramEnd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и графике.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48–49.) Портрет русского богатыря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(гуашь).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Сочинение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Богатыри земли Русской. Отражение патриотической темы в произведениях отечественных художников. В. Васнецов «Богатыри»;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Н. Гончарова «Воины». Иллюстрация к «Слову о полку Игореве»;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Корин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«Александр Невский»; В. Суриков «Взятие снежного го-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родка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 Орнаментальное украшение воинских доспехов в миниатюре И. Щуркина «Илья Муромец и Калин-царь»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Коллективное обсуждение образа богатыря в живописи и графике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знакомства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произведениями отечественных художников на патриотическую тему. Индивидуальное выполнение портрета русского</w:t>
            </w:r>
          </w:p>
          <w:p w:rsidR="001F10A8" w:rsidRDefault="001F10A8" w:rsidP="00931B09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богатыря, украшение шлема добрыми знаками-символами 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Применяют основные средства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художественной выразительности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рисунке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(по воображению).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Выражают собственное мнение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оценке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произведе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искусства. Рисуют портрет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восприятие изобразительного искусства как диалога художника и зрителя;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анализа образа богатыря.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сохранять учебную задачу.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полно и точно выражать свои мысли; приходить к общему мнению.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стремятся к самоконтролю процесса выполнения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творческого задания по созданию рисунка (портрет русского богатыря); выражают эмоционально-ценностное отношение к произведениям художественного искусства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Проектная работа: сюжетно-тематическая композиция «Богатыри земли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Русской».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Исследова-ние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 образу 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богатыря под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впечатле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произведе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искусства»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Портрет русского богатыря (шлем украшен добрыми знаками-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символами)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30452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>Изображе</w:t>
            </w:r>
            <w:proofErr w:type="spellEnd"/>
          </w:p>
          <w:p w:rsidR="001F10A8" w:rsidRPr="0030452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>ние</w:t>
            </w:r>
            <w:proofErr w:type="spellEnd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по </w:t>
            </w:r>
            <w:proofErr w:type="spellStart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>воображе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>нию</w:t>
            </w:r>
            <w:proofErr w:type="spellEnd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>живот-ных</w:t>
            </w:r>
            <w:proofErr w:type="spellEnd"/>
            <w:proofErr w:type="gramEnd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Конь-огонь.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50–52.) Декоративная композиция по представлению (гуашь).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Сочинение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Обычаи, предания, сказки, пословицы, поговорки, связанные с животными. Образ коня в сказках, в народной игрушке. Конь – друг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помощник человека. Символика образа. Конь-огонь. Конь – слуга и символ солнца, дающего жизнь. О неразлучности доброты, красоты и фантазии. Изображение по воображению животных. Декоративная композиция по представлению. Сказочная композиция «Конь-огонь»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Фронтальная беседа на выяснение знаний обычаев, преданий, сказок, пословиц, поговорок, связанных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животными. Коллективное описание образа коня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сказках, народной игрушке.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Индивидуальное изображение по воображению животных. Декоративная композиция по представлению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Раскрывают образ коня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сказках, народной игрушке. Изображают по воображению животных. Создают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декоративную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ком-позицию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представлению. Используют художественный материал гуашь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изображение по воображению животных;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анализа образа «коня-огня».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сохранять учебную задачу.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уметь: строить взаимоотношения в ученическом коллективе на общечеловеческих принципах – гуманизме, сотворчестве, сотрудничестве; уметь полно и точно выражать свои мысли.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стремятся к самоконтролю процесса выполнения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творческого задания по созданию сказочной композиции; выражают эмоционально-ценностное отношение к произведениям художественного искусства и народного творчества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Исследование: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конь помогает героям в сказке?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конь вместе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 сказочным героем побеждает зло?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Проект: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«Образ коня в сказках, народной игрушке. Символика образа»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Сказочная композиция «Конь-огонь», выполненная гуашью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30452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>Использо-</w:t>
            </w:r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вание</w:t>
            </w:r>
            <w:proofErr w:type="spellEnd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 своей работе </w:t>
            </w:r>
            <w:proofErr w:type="gramStart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>разных</w:t>
            </w:r>
            <w:proofErr w:type="gramEnd"/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04528">
              <w:rPr>
                <w:rFonts w:ascii="Times New Roman" w:hAnsi="Times New Roman" w:cs="Times New Roman"/>
                <w:b/>
                <w:sz w:val="22"/>
                <w:szCs w:val="22"/>
              </w:rPr>
              <w:t>приемов живописи.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55–59.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 с. 34.)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первых весенних цветов по памяти (акварель).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Сочинение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 чем могут рассказать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художники и народные мастера, изображая родную природу.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Прославление красоты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весны и лета художниками. Выявление роли цвета в передаче определенного состояния природы («Нежные весенние цветы», «Весенний луг»). Эмоционально-эстетическое восприятие весенней природы. Использование в рисунках разных приемов рисования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кистью (пятно, линия). Пейзаж. Натюрморт. Рисование весенних цветов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Фронтальная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на выявление разных приемов изображения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образа расцветающей весенней природы. Индивидуальное выполнение художественно-творческого задания на эксперимент с кистью и красками: пятно, мазок, цветная линия. Индивидуальное создание рисунка весенних цветов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Имеют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представление о разных приемах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изображения образа расцветающей весенней природы. Применяют разные приемы рисования кистью и красками (пятно, мазок, цветная линия), передают оттенки цвета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выбор творческой задачи (сюжетно-тематический рисунок); рисование композиции, ее представление;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анализ и сравнение произведений искусства, просмотр рисунков выдающихся художников, работавших в жанрах пейзажа и натюрморта;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формулирование проблемы (создание композиции), осуществление поиска путей ее решения.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управлять своими эмоциями и учебными действиями.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сохраняют уверенность в своих силах, способностях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художественно-творческой (изобразительной) деятельности</w:t>
            </w:r>
            <w:proofErr w:type="gramEnd"/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задание: композиция из трав, цветов и бутонов. Сюжетно-тематическая композиция «Весенний луг».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Исследова-ние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Прославле-ние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красоты весны и лета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художни-ками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первых весенних цветов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аква-релью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(«Нежные весенние цветы»,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Весен-ний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луг»)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Дымков-ская</w:t>
            </w:r>
            <w:proofErr w:type="spellEnd"/>
            <w:proofErr w:type="gram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игрушка. Связь </w:t>
            </w:r>
            <w:proofErr w:type="spellStart"/>
            <w:proofErr w:type="gram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скульпту-ры</w:t>
            </w:r>
            <w:proofErr w:type="spellEnd"/>
            <w:proofErr w:type="gram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 </w:t>
            </w: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декоратив</w:t>
            </w:r>
            <w:proofErr w:type="spellEnd"/>
          </w:p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но-приклад</w:t>
            </w:r>
            <w:proofErr w:type="spellEnd"/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ного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искусства.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60–64. 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Т., с. 36–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37.)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Лепка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gramEnd"/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Пусть звучат краски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звуки народного праздника. Народная традиция проведения ярмарки. Рождение и развитие дымковской игрушки связано с ярмаркой, традиционной для города Вятки, местным праздником Свистопляски, Свистуньи. «Узнай, кто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живет в игрушечной стороне Дымково, кто хранит и создает 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Фронтальная беседа после комментированного чтения текста в учебнике. Коллективное обсуждение изображенных дымковских игрушек,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определение типажа игрушек по одежде (городской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или народной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),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декоративного решения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главных</w:t>
            </w:r>
            <w:proofErr w:type="gramEnd"/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Знают центр народного художественного ремесла России Дымково. Устанавливают связь скульптуры и декоративно-прикладного искусства.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Воспринимают образный строй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грамотное и ясное выражение своей мысли; работа над рисунком;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анализ дымковской игрушки.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управлять своими эмоциями и учебными действиями; понимать, в выполнении каких заданий приходится испытывать затруднения; проявлять реальные действия по выполнению поставленных заданий; соблюдать учебные и нравственные правила;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анализировать свои мысли, действия, чувства.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Проект: «Пусть звучат краски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звуки народного праздника. Дымковская игрушка». Творческое задание: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нарисовать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дымковс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кую игрушку по впечатлению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Рисунок дымковской игрушки по впечатлению (повтор и вариация мотивов дымковского орнамент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пластилина или глины по мотивам дымковской игрушки. Повтор дымковских узоров (гуашь)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Повтор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вариация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красоту  дымки». Дымковская игрушка. Связь скульптуры и декоративно-прикладного искусства.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Многоцветье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палитры дымковского орнамента. Е. Кошкина «Няньки»; Н. Суханова «Карусель»; 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Докина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«С ярмарки»; З. Безденежных «Курица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цыплятами», «Скоморох на коне»; 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Коковихина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«Водоноска с ведрами»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частей народной женской одежды (юбка, кофта, передник, кокошник), сравнение в геометрическом орнаменте, украшающем фигурки кукол и животных, установление связи росписи с пластикой игрушек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народной игрушки. Выполняют повтор дымковских узоров при рисовании дымковской игрушки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 впечатлению) гуашью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обосновывать и доказывать свою точку зрения; интересно рассказывать о своих наблюдениях, впечатлениях, представлениях; согласовывать усилия по достижению общей цели и решению поставленной учебной задачи.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корректируют собственную деятельность; проявляют самостоятельность, способность к художественно-творческой (изобразительной) деятельности; эмоционально и эстетически воспринимают дымковские игрушки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художественно-творческой задачи на повтор и вариацию мотивов дымковского орнамента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Передача настроения ярмарки в </w:t>
            </w: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декоратив</w:t>
            </w:r>
            <w:proofErr w:type="spellEnd"/>
          </w:p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ной </w:t>
            </w: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компози</w:t>
            </w:r>
            <w:proofErr w:type="spellEnd"/>
          </w:p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ции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 с. 65–66.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 с. 38.)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Вариация дымков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ских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узоров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(гуашь).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Импровизация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Создай в слободе Дымково ярмарочный городок. Оживи жителей слободы Дымково. Пусть звучат краски и звуки народного праздника. Ярмарочное действо как народная традиция. Рождение и развитие дымковской игрушки связано с ярмаркой, традиционной для го-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рода Вятки, местным праздником Свистопляски,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Свистуньи. Синтез разных видов народного творчества. Палитра «дымки»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Коллективная беседа о ярмарочном действе как народной традиции. Фронтальная работа – ознакомление с художественно-дидактической таблицей «Дымковский узор»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65). Индивидуальное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создание своего «дымковского» узора на белом листе гуашью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Воспринимают образный строй народной игрушки. Знают дымковские узоры, палитру. Выполняют художественно-творческую задачу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импровизаци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ю по мотивам дымковского орнамента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грамотное и ясное выражение своей мысли; выполнение вариации дымковских узоров;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анализа дымковских узоров.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выполнять учебную задачу.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уметь формулировать свое мнение; интересно рассказывать о впечатлениях.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корректируют собственную деятельность; проявляют самостоятельность, способность к художественно-творческой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(изобразительной) деятельности; эмоционально и эстетически воспринимают дымковские игрушки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Проект: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«Создай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слободе Дымково ярмарочный городок».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Творческое задание: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«”Оживи“ жителей слободы Дымково».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 сказочных сюжетов в игре «Добро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пожаловать на ярмарку!»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Рисунок, выполненный гуашью (вариация дымковских узоров)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Закрепле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ние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представ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лений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о пейзаже </w:t>
            </w: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 </w:t>
            </w: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натюр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морте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55–59.)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с натуры весенней веточки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(акварель, гуашь).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Импровизация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Учись видеть красоту весенней природы. Пейзаж. Натюрморт. Экспериментирование с кистью и красками: пятно, мазок, цветная линия. Эмоционально-эстетическое восприятие природы родных мест.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 Венецианов «На пашне.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Весна»; А. Куинджи «Березовая роща»;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Ф. Васильев «Мокрый луг»; 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Кончаловский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«Сирень»; С. Куприянов «Купавки».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Рисование с натуры весенней веточки акварелью, гуашью с использованием разных приемов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беседа на выявление разных приемов изображения образа расцветающей весенней природы. Индивидуальное выполнение художественно-творческого задания на эксперимент с кистью и красками: пятно, мазок, цветная линия. Индивидуальное создание рисунка весенней веточки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Имеют представление о разных приемах изображения образа расцветающей весенней природы. Применяют разные приемы рисования кистью и красками (пятно, мазок, цветная линия). Определяют пейзаж, натюрморт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объяснение понятий «пейзаж», «натюрморт»; экспериментирование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кистью и красками: пятно, мазок, цветная линия;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сравнение произведений искусства, просмотр рисунков выдающихся художников, работавших в жанрах пейзажа и натюрморта;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 решение проблем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формулирование проблемы (рисование весенней веточки), самостоятельное создание способов ее решения.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выполнять учебную задачу.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уметь высказывать свое мнение.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сохраняют уверенность в своих силах, способность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творческой деятельности</w:t>
            </w:r>
            <w:proofErr w:type="gramEnd"/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Исследование: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«Красота весенней природы в произведениях отечественных художников». Художественно-творческое задание по экспериментированию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кистью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красками: пятно, мазок, цветная линия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натуры весенней веточки, выполненный акварелью, гуашью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25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Использо</w:t>
            </w:r>
            <w:proofErr w:type="spellEnd"/>
          </w:p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вание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разных </w:t>
            </w: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техничес</w:t>
            </w:r>
            <w:proofErr w:type="spellEnd"/>
          </w:p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ких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приемов при работе с </w:t>
            </w: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красками.</w:t>
            </w:r>
          </w:p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72–75.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 с. 40.)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Рисование бегущего ручья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представлению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(акварель, гуашь).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Эксперимент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Учись видеть красоту весенней природы. Стихи, песни, пословицы и поговорки, посвященные весне и воде. Как с помощью красочного пятна, мазков, цветных линий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художники создают картину родной природы,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красивые предметы в натюр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морте? Использование разных технических приемов при работе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красками. Сближение цветов. Разгляди и нарисуй в синем пятне движение весенней воды. Заполни берега цветными травинками. Рисование бегущего ручья по представлению (акварель, гуашь)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Фронтальная беседа о красоте весенней природы, воспетой в стихах, песнях, пословицах и поговорках, посвященных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весне и воде. Коллективное образное создание картины бегущего ручья. Фронтальное обсуждение разных технических приемов при работе с красками и кистью (пятно, мазок, цветная линия). Индивидуальное рисование бегущего ручья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приемом сближения цветов, техническими приемами при работе с красками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кистью (пятно, мазок, цветная линия). Используют художественные материалы (акварель, гуашь). Применяют средства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художественной выразительности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экспериментирование с кистью и красками: пятно, мазок, цветная линия; осуществление поиска необходимой информации для выполнения учебных заданий с использованием художественно-поэтических произведений;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сравнение произведений искусства,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решение проблем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формулирование проблемы (рисование бегущего ручья по представлению), самостоятельное создание способов ее решения.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сохранять учебную задачу; планировать ее выполнение.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высказывать свое мнение; выслушивать мнения своих товарищей.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сохраняют уверенность в своих силах, способность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творческой деятельности</w:t>
            </w:r>
            <w:proofErr w:type="gramEnd"/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Творческое задание: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«Разгляди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нарисуй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синем пятне движение весенней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воды. Заполни берега цветными травинками»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Исследова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«Как с помощью красочного пятна, мазков, цветных линий художники создают картину родной природы?»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бегущего ручья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представлению, выполненный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акварелью, гуашью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Взаимо</w:t>
            </w:r>
            <w:proofErr w:type="spellEnd"/>
          </w:p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связь изобразительного искусства с литера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турой.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героев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сказок Пушкина по представле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(гуашь).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Путешествие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Взаимосвязь изобразительного искусства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литературой. Чудеса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народной и литературной сказке. Опыт художественно-творческой деятельности в рисовании с натуры, по памяти и представлению героев народных и литературных сказок (сказки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С. Пушкина).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Создание образов знакомых и любимых персонажей с передачей в их облике характерных особенностей, своего отношения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Фронтальная беседа на восстановление в памяти любимых героев сказок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С. Пушкина, их характерных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бенностей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Индивидуальное рисование героев сказок Пушкина по представлению с передачей своего отношения с помощью цвета, формы,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орнаментального украшения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Обладают чувством композиции. Умеют передавать свое отношение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 любимому герою с помощью цвета, формы, орнаментального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украшения. Создают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представлению гуашью 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поиска необходимой информации для выполнения учебных заданий в литературных произведениях (сказки А. С. Пушкина);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осуществление анализа характера героя, его поступков и отражение этого в рисунке.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сохранять учебную задачу; планировать ее выполнение.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уметь формулировать собственное мнение и позицию; понимать возможность различных позиций.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сохраняют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уверенность в своих силах, способность к творческой деятельности</w:t>
            </w:r>
            <w:proofErr w:type="gramEnd"/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Творческое задание: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«У Лукоморья дуб зеленый…».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Нарисуй по-своему героя из сказки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С. Пушкина. Исследование: «Чудеса в народной и литературной сказке»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 героя сказки </w:t>
            </w:r>
          </w:p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А. С. </w:t>
            </w:r>
            <w:proofErr w:type="spellStart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Пу</w:t>
            </w:r>
            <w:proofErr w:type="gramStart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по пред-</w:t>
            </w:r>
          </w:p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ставле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выполненный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гуашью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27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Пропорции и форма различных садовых цветов.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 с. 80.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 с. 44–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45.)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с натуры весенних цветов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(акварель).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Образ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на заданную тему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Красуйся, красота,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цветам лазоревым. Красота мира, цветовая яркость, разнообразие, богатство пластических форм цветов в действительности и натюрмортах. Художники родного края. Эмоционально-эстетическое восприятие разнообразных по форме и цвету весенних садовых, полевых и лесных цветов. Что означает образ? Создание образа цветка на основе увиденного.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Мазок, пятно, линия, штрих могут стать художественным изображением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беседа о красоте мира, цветовой яркости, разнообразии, богатстве пластических форм цветов в действительности и натюрмортах, пропорции и форме. Индивидуальное и групповое сообщение о художниках родного края. Индивидуальное рисование с натуры весенних цветов акварелью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Знают значение слов «пропорция», «форма», «образ»; художников родного края. Создают образ цветка на основе увиденного. Рисуют с натуры.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техническими приемами (пятно, 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мазок, линия, штрих)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составление описания весенних цветов; умение пользоваться техническими приемами;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осуществление анализа увиденного и его воплощение в рисунке.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сохранять учебную задачу; планировать ее выполнение.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уметь формулировать собственное мнение и позицию; понимать возможность различных позиций.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эмоционально и эстетически воспринимают разнообразные по форме и цвету весенние садовые, полевые и лесные цветы; сохраняют уверенность в своих силах, способность к творческой деятельности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Проект: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«Красуйся, красота,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цветам лазоревым».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задание: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создать образ цветка на основе увиденного.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Коллективная творческая работа: «Красота мира в произведениях художников родного края»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натуры весенних цветов,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выполненный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акварелью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28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Знаком</w:t>
            </w:r>
          </w:p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ство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 </w:t>
            </w: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произведе</w:t>
            </w:r>
            <w:proofErr w:type="spellEnd"/>
          </w:p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ниями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А. </w:t>
            </w:r>
            <w:proofErr w:type="spellStart"/>
            <w:proofErr w:type="gram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Куинд-</w:t>
            </w: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жи</w:t>
            </w:r>
            <w:proofErr w:type="spellEnd"/>
            <w:proofErr w:type="gram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Ван </w:t>
            </w: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Гога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, К. Моне.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81–82.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Т., с. 46–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47.)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Рисование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представлению утреннего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вечернего пейзажей (акварель, гуашь).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Образ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на заданную тему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Произведения Куинджи, Ван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Гога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К. Моне. Проникновенное восприятие пейзажа в действительности и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произведениях искусства. Пейзаж художников родного края. Опыт художественно-творческой деятельности в рисовании по памяти и представлению природы в разное время суток. Выявление роли цвета в передаче определенного состояния природы.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Экспериментирование с цветом – превращение раздельных мазков, цветных пятен в изображение пейзажа. Техника использования в рисунках точек, линий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(цветной, черной и белой), мазков, пятен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Коллективное ознакомление с произведениями А. Куинджи, Ван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Гога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К. Моне. Фронтальная беседа о восприятии пейзажа в действительности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в произведениях искусства. Индивидуальные и групповые сообщения о художниках родного края – авторах пейзажа. Фронтальная работа – экспериментирование с цветом; беседа о технических приемах. Индивидуальное рисование по представлению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Знают некоторые произведения Куинджи, Ван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Гога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Моне. Умеют подбирать оттенки теплых и холодных цветов на палитрах и в композиции. Владеют техникой использования в рисунках точек, линий (цветной, черной и белой), мазков, пятен. Рисуют по представлению пейзаж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демонстрация произведений Куинджи, Ван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Гога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К. Моне; создание творческой работы по представлению;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постановка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решение проблем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видение и ведение поиска решения проблемы, прогнозирующей получение живописного изображения; формулирование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комментариев хода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(этапов) решения проблемного задания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(что позволило добиться поставленных перед собой целей).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осознавать ответственность за выполнение учебных действий, заданий.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намечать перспективы конструктивного сотрудничества.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соглашаются с мнением, что внутренний мир человека определяется его интересами; обладают способностью к творческому развитию; воспринимают себя как активного субъекта саморазвития, успешность обучения которого зависит от собственных усилий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Творческое задание: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рисунки: «Ясный день»,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«Теплый вечер».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Проект: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«Пейзаж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разное время дня».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Исследования: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«Найди краски ясного дня и теплого вечера».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«Мазок, пятно, линия, штрих могут стать художественным изображением под рукой умелого мастера»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по представлению утреннего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вечернего пейзажей, выполненный акварелью, гуашью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(«Ясный день», «Теплый вечер»)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Понятие </w:t>
            </w: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о теплых </w:t>
            </w: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  </w:t>
            </w:r>
            <w:proofErr w:type="spellStart"/>
            <w:proofErr w:type="gram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холод-ных</w:t>
            </w:r>
            <w:proofErr w:type="spellEnd"/>
            <w:proofErr w:type="gram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цветах, о множестве </w:t>
            </w: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оттенков.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72–73.)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Превращение красочного пятна в дерево </w:t>
            </w:r>
          </w:p>
          <w:p w:rsidR="001F10A8" w:rsidRDefault="001F10A8" w:rsidP="00931B09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(акварель).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Эксперимент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Понятие 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теплых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холодных цветах,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множестве оттенков. Индивидуальное видение волшебного превращения цветного пятна в художественное изображение. Наблюдение за весенней природой. Творческий этюд: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весенний пейзаж, созданный превращением цветового пятна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деревья и кустарники. Экспериментирование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цветными пятнами. Сближенные цвета – различные оттенки одного цвета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Фронтальная беседа о наблюдениях за весенней природой, о теплых и холодных цветах,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множестве оттенков. Коллективное и индивидуальное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экспериментирование с цветными пятнами. Индивидуальное видение волшебного превращения красочного пятна в изображение (дерево) акварелью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Умеют подбирать оттенки теплых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холодных цветов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па-литрах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в композиции. Различают оттенки, создают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сближение цвета. Превращают красочное пятно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изображение. Экспериментируют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создание творческой работы по представлению;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видение и ведение поиска решения проблемы; формулирование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комментариев хода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(этапов) решения проблемного задания (что позволило добиться поставленных перед собой целей?).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осознавать ответственность за выполнение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учебных действий, заданий.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обладают способностью к творческому развитию; воспринимают себя как активного субъекта саморазвития, успешность обучения которого зависит от собственных усилий; умеют передавать свое отношение к изображению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Исследование: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«Теплые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холодные цвета, множество оттенков».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Творческое задание: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«Разгляди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красочных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пятнах изображения деревьев и кустарников»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Рисунок, созданный путем превращения красочного пятна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дерево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помощью акварели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6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617AA2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Выбор </w:t>
            </w: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примене-ние</w:t>
            </w:r>
            <w:proofErr w:type="spellEnd"/>
            <w:proofErr w:type="gram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вырази-тельных</w:t>
            </w:r>
            <w:proofErr w:type="spell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средств </w:t>
            </w:r>
          </w:p>
          <w:p w:rsidR="001F10A8" w:rsidRPr="00617AA2" w:rsidRDefault="001F10A8" w:rsidP="00931B09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для реализации </w:t>
            </w:r>
            <w:proofErr w:type="spellStart"/>
            <w:proofErr w:type="gramStart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собст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>венного</w:t>
            </w:r>
            <w:proofErr w:type="spellEnd"/>
            <w:proofErr w:type="gramEnd"/>
            <w:r w:rsidRPr="00617A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замысла в  рисунке.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Государственная Третьяковская галерея.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85–87.)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природы по представлению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(художеств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енные материалы </w:t>
            </w:r>
            <w:proofErr w:type="gramEnd"/>
          </w:p>
          <w:p w:rsidR="001F10A8" w:rsidRDefault="001F10A8" w:rsidP="00931B09">
            <w:pPr>
              <w:pStyle w:val="ParagraphStyle"/>
              <w:ind w:right="-9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выбору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).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Сочинение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Музеи. Государственная Третьяковская галерея. Музей декоративно-прикладного творчества. Государственный исторический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музей. Краевые художественные музеи. Развитие эстетических представлений. Развитие эмоционально-эстетического восприятия произведений изобразительного искусства. Отражение красоты, настроения, состояния явлений родной природы в графике, живописи, народном декоративно-прикладном искусстве. Развитие эстетических представлений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художественных умений в работе с различными художественными материалами. Выбор и применение выразительных сре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я реализации собственного замысла в рисунке. Рисование природы по представлению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Фронтальная беседа о ведущих художественных музеях России (Государственная Третьяковская галерея), отдельных произведения выдающихся отечественных и зарубежных художников, их авторах. Коллективное обсуждение отражения красоты, настроения, состояния явлений родной природы в графике, живописи, народном декоративно-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прикладном искусстве. Индивидуальное рисование природы по представлению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 использованием разных художественных материалов)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Знают некоторые жанры (пейзаж, натюрморт)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виды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(графика, живопись, декоративно-прикладное искусство) 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Произведе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изобразительного искусства; ведущие художественные музеи России (Государственная Третьяков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галерея),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узнают отдельные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произведе</w:t>
            </w:r>
            <w:proofErr w:type="spellEnd"/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выдающихся отечествен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зарубеж-ных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художников, их авторов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форме; формулирование ответов на вопросы учителя; выполнение работы согласно памятке и правил работы на уроке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обращения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художественными материалами;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анализа изображаемой природы с выделением существенных и несущественных признаков.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адекватно воспринимать информацию учителя или товарища, содержащую оценочный характер ответа и отзыва о готовом рисунке.</w:t>
            </w:r>
            <w:proofErr w:type="gram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строить понятное монологическое высказывание, вступать в коллективное учебное сотрудничество, совместно рассуждать и находить ответы на вопросы, формулировать их.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эстетически воспринимают окружающий мир,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произведения искусства; понимают значение красоты природы и произведений художников для человека; сориентированы на активное восприятие произведений живописи и красоты окружающего мира; связывают свои наблюдения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природы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оценкой увиденного в искусстве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Исследова-ния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«Выбор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примене-ние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выразитель-ных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средств для реализации собственного замысла в рисунке». 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«Какой видят природу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отечествен-ные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зарубежные художники?»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Проекты: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1)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Экскур-сия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Государственную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Третьяков-скую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галерею».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«Какого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цвета родная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прир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да?».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Творческое задание: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«Природа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моем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представле-нии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природы по представлению, выполненный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различными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художественными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материалами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(по выбору учащихся)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E478D9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Особен</w:t>
            </w:r>
            <w:proofErr w:type="spellEnd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  <w:p w:rsidR="001F10A8" w:rsidRPr="00E478D9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ности</w:t>
            </w:r>
            <w:proofErr w:type="spellEnd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художес</w:t>
            </w:r>
            <w:proofErr w:type="spellEnd"/>
          </w:p>
          <w:p w:rsidR="001F10A8" w:rsidRPr="00E478D9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твенного</w:t>
            </w:r>
            <w:proofErr w:type="spellEnd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творчест</w:t>
            </w:r>
            <w:proofErr w:type="spellEnd"/>
          </w:p>
          <w:p w:rsidR="001F10A8" w:rsidRPr="00E478D9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ва</w:t>
            </w:r>
            <w:proofErr w:type="spellEnd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художник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и зритель.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F10A8" w:rsidRPr="00E478D9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., с. 74–77.) Экспериментируй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кистью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красками: пятно, мазок, цветная линия.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Эксперимент</w:t>
            </w:r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1F10A8" w:rsidRPr="00E478D9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художественного творчества: художник и зритель. Эмоционально-эстетическое восприятие произведений изобразительно-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 искусства.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Зарянов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«Осень», «Весенняя аллея».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И. Айвазовский «Лунная ночь».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Выявление роли цвета в передаче определенного состояния природы («Зимний пейзаж», «Цветущий луг», «Вешней воды никто не уймет».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Использование в рисунках точек, линий, мазков, пятен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(«Загадочный зимний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пейзаж»)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Фронтальная беседа об особенностях художественного творчества. Коллективное рассуждение на тему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«Художник и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зритель». Анализ картин в работе по группам. Фронтальное обсуждение композиции на стихи поэта К. Бальмонта. Индивидуальное экспериментирование с кистью и красками: пятно, мазок, цветная линия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Знают значения слов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«художник», «пейзаж»; отдельные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произведе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Зарянова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Айвазо-вского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Используют в своей композиции красочное пятно и цветную линию. Применяют основные средства художественной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выразительности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осознанное и произвольное речевое высказывание в устной форме; формулирование ответов на вопросы учителя;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осуществление анализа изображаемой природы с выделением существенных и несущественных признаков.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адекватно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воспринимать информацию учителя или товарища, содержащую оценочный характер ответа и отзыва о готовом рисунке.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совместно рассуждать и находить ответы на вопросы, формулировать их.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эстетически и эмоционально воспринимают окружающий мир, произведения искусства; понимают значение красоты природы и произведений художников для человека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Исследова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Особен-ности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художественного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твор-чества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художник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зритель».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Творческое задание: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нарисовать на белом листе композицию под впечатлением прочитанных строк поэта К. Бальмонта «Все здесь нежит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глаз и ухо…»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Рисунок – эксперимент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кистью</w:t>
            </w:r>
          </w:p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красками: пят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но, </w:t>
            </w:r>
          </w:p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мазок, цветная</w:t>
            </w:r>
          </w:p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линия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Жанры изобразительного искусства. </w:t>
            </w:r>
            <w:proofErr w:type="spellStart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Натюр</w:t>
            </w:r>
            <w:proofErr w:type="spellEnd"/>
          </w:p>
          <w:p w:rsidR="001F10A8" w:rsidRPr="00E478D9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>морт</w:t>
            </w:r>
            <w:proofErr w:type="spellEnd"/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 натуры.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82.)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Натюрморт из овощей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фруктов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(акварель, гуашь).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Сочинение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Жанры изобразительного искусства (натюрморт – фр. “мертвая натура”, то есть изображение неодушевленных предметов (домашней утвари, посуды, оружия, плодов, фруктов, цветов и т. д.).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История возникновения и развития натюрморта. Опыт художественно-творческой деятельности в рисовании с натуры.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Натюрморт по представлению. Передача разнообразия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 плодов, овощей,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фруктов, их цветовой окраски. Использование приема раздельного мазка. Цвета и оттенки богатого урожая. Натюрморт из овощей и фруктов. Е. Волошинов «Лук». И. Машков «Ягоды на фоне красного подноса»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Фронтальная беседа по картинам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изображением натюрморта из овощей и фруктов. Индивидуальное или коллективное сообщение об истории возникновения натюрморта. Коллективное обсуждение способов передачи разнообразия форм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плодов, овощей, фруктов, их цветовой окраски, использования приема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раздель-ного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мазка. Индивидуальное выполнение творческого задания: рисование натюрморта из овощей и фруктов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Знают жанры изобразительного искусства, значение слова «натюрморт», историю его возникновения. Передают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рисунке основной цвет предметов.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Применяют средства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художественной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выразитель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  <w:proofErr w:type="spellEnd"/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рисунке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натуры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 представлению. Используют художественные материалы (по выбору)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необходимой информации о натюрморте, истории возникновения жанра, иллюстраций по теме;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формулирование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комментариев хода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(этапов) решения проблемного задания (что позволило добиться поставленных перед собой целей?);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иллюстраций, выделение жанровых признаков.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анализировать собственную деятельность на уроке </w:t>
            </w:r>
          </w:p>
          <w:p w:rsidR="001F10A8" w:rsidRDefault="001F10A8" w:rsidP="00931B0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(какие потенциальные способности во мне сегодня раскрыты?) и определять свои ценности, какие дороги ведут к ним, какие препятствия стоят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пути; оценивать работу коллектива, класса.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уметь:</w:t>
            </w:r>
          </w:p>
          <w:p w:rsidR="001F10A8" w:rsidRDefault="001F10A8" w:rsidP="00931B0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строить взаимоотношения в ученическом коллективе на общечеловеческих принципах – гуманизме, сотворчестве, сотрудничестве.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обладают способностью к творческому развитию; позиционируют себя как личность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Исследование: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«История возникновения и развития натюрморта».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Проект: 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«Живет повсюду красота, сердца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радуя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грея…».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Творческие задания: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Создание натюрморта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овощей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фруктов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представле</w:t>
            </w:r>
            <w:proofErr w:type="spellEnd"/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F10A8" w:rsidRDefault="001F10A8" w:rsidP="00931B09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Рисование акварелью или гуашью. Натюрморт с натуры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Рисунок, изображающий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натюрморт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из овощей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фруктов по предс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тавлению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выполненный акварелью или гуашью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10A8" w:rsidTr="00931B09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Pr="00E478D9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Основы изобразительного языка </w:t>
            </w:r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живописи. </w:t>
            </w:r>
          </w:p>
          <w:p w:rsidR="001F10A8" w:rsidRPr="00E478D9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78D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Какого цвета страна родная 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(акварель, гуашь).</w:t>
            </w:r>
          </w:p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Образ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Основы изобразительного языка живописи. Отражение красоты, настроения,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состояния родной природы в живописи. Эстетические представления и художественные умения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работе с различными художественными материалами. Основные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смешанные цвета. Художественно-творческая деятельность в рисовании с натуры. Произведения, отражающие все времена года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Фронтальная беседа об основах изобразительного языка живописи,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отражении красоты, настроения, состояния родной природы в живописи. Групповой анализ произведений, отражающих все времена года. Коллективное создание образа красоты родной земли. Индивидуальное выполнение рисунка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Знают основы изобразительного языка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живописи, жанр пейзажа. Узнают отдельные произведения выдающихся художников, называют их авторов. Выбирают художественные материалы для создания своего замысла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осуществление поиска необходимой информации в произведениях живописи, отражающих времена года;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постановка и решение проблем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самостоятельное создание способов поиска решения проблемы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; логические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построение рассуждений в форме связи простых суждений об объекте (цвет родной страны).</w:t>
            </w:r>
            <w:proofErr w:type="gramEnd"/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анализировать собственную деятельность на уроке.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уметь формулировать собственное мнение и позицию.</w:t>
            </w:r>
          </w:p>
          <w:p w:rsidR="001F10A8" w:rsidRDefault="001F10A8" w:rsidP="00931B0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: обладают способностью к творческому развитию; позиционируют себя как личность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Проект:</w:t>
            </w:r>
          </w:p>
          <w:p w:rsidR="001F10A8" w:rsidRDefault="001F10A8" w:rsidP="00931B09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«Какую красоту родной земли 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увидели, шагая за солнышком осенью, зимой, весной и летом?». </w:t>
            </w:r>
          </w:p>
          <w:p w:rsidR="001F10A8" w:rsidRDefault="001F10A8" w:rsidP="00931B09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Творческая работа: </w:t>
            </w:r>
          </w:p>
          <w:p w:rsidR="001F10A8" w:rsidRDefault="001F10A8" w:rsidP="00931B09">
            <w:pPr>
              <w:pStyle w:val="ParagraphStyle"/>
              <w:spacing w:line="223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«Какого цвета страна родная?» (выбор времени года, художественного материала)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Рисунок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«Какого цвета страна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родная?», выполненный по представлению 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0A8" w:rsidRDefault="001F10A8" w:rsidP="00931B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F10A8" w:rsidRDefault="001F10A8" w:rsidP="001F10A8">
      <w:pPr>
        <w:pStyle w:val="ParagraphStyle"/>
        <w:ind w:left="-9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F10A8" w:rsidRDefault="001F10A8" w:rsidP="001F10A8"/>
    <w:p w:rsidR="00700E28" w:rsidRDefault="00700E28" w:rsidP="00700E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00E28" w:rsidSect="001F10A8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15BCE"/>
    <w:multiLevelType w:val="hybridMultilevel"/>
    <w:tmpl w:val="535C506A"/>
    <w:lvl w:ilvl="0" w:tplc="A574FF7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B95655B"/>
    <w:multiLevelType w:val="hybridMultilevel"/>
    <w:tmpl w:val="3AC64290"/>
    <w:lvl w:ilvl="0" w:tplc="A574FF7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4383B8D"/>
    <w:multiLevelType w:val="multilevel"/>
    <w:tmpl w:val="9D7C0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2B6698"/>
    <w:multiLevelType w:val="hybridMultilevel"/>
    <w:tmpl w:val="26748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7C5B65"/>
    <w:multiLevelType w:val="hybridMultilevel"/>
    <w:tmpl w:val="DB169B5E"/>
    <w:lvl w:ilvl="0" w:tplc="A574FF7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5C31"/>
    <w:rsid w:val="00050AE1"/>
    <w:rsid w:val="00184C5C"/>
    <w:rsid w:val="001D4364"/>
    <w:rsid w:val="001F10A8"/>
    <w:rsid w:val="00200BB9"/>
    <w:rsid w:val="0022510A"/>
    <w:rsid w:val="002323F0"/>
    <w:rsid w:val="00285862"/>
    <w:rsid w:val="004D4A55"/>
    <w:rsid w:val="00570FC2"/>
    <w:rsid w:val="006151BE"/>
    <w:rsid w:val="00700E28"/>
    <w:rsid w:val="0074522F"/>
    <w:rsid w:val="00880D85"/>
    <w:rsid w:val="008D394F"/>
    <w:rsid w:val="009029E5"/>
    <w:rsid w:val="0094114B"/>
    <w:rsid w:val="009B2ABA"/>
    <w:rsid w:val="009C7935"/>
    <w:rsid w:val="00AB5D7B"/>
    <w:rsid w:val="00AD681A"/>
    <w:rsid w:val="00B14175"/>
    <w:rsid w:val="00B21CD7"/>
    <w:rsid w:val="00CA660C"/>
    <w:rsid w:val="00CC5C31"/>
    <w:rsid w:val="00CE1865"/>
    <w:rsid w:val="00D81B57"/>
    <w:rsid w:val="00E50041"/>
    <w:rsid w:val="00EF7567"/>
    <w:rsid w:val="00F975C7"/>
    <w:rsid w:val="00FD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0C"/>
  </w:style>
  <w:style w:type="paragraph" w:styleId="8">
    <w:name w:val="heading 8"/>
    <w:basedOn w:val="a"/>
    <w:next w:val="a"/>
    <w:link w:val="80"/>
    <w:uiPriority w:val="99"/>
    <w:qFormat/>
    <w:rsid w:val="00CC5C31"/>
    <w:pPr>
      <w:keepNext/>
      <w:spacing w:after="0" w:line="288" w:lineRule="auto"/>
      <w:ind w:left="360"/>
      <w:outlineLvl w:val="7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C5C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9"/>
    <w:rsid w:val="00CC5C31"/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570F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1CD7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</w:rPr>
  </w:style>
  <w:style w:type="paragraph" w:customStyle="1" w:styleId="1">
    <w:name w:val="1 текст"/>
    <w:basedOn w:val="a"/>
    <w:link w:val="10"/>
    <w:rsid w:val="00B21CD7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1 текст Знак"/>
    <w:link w:val="1"/>
    <w:rsid w:val="00B21CD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B21CD7"/>
    <w:rPr>
      <w:b/>
      <w:bCs/>
    </w:rPr>
  </w:style>
  <w:style w:type="character" w:customStyle="1" w:styleId="c1">
    <w:name w:val="c1"/>
    <w:basedOn w:val="a0"/>
    <w:rsid w:val="00B21CD7"/>
  </w:style>
  <w:style w:type="paragraph" w:styleId="a6">
    <w:name w:val="No Spacing"/>
    <w:uiPriority w:val="1"/>
    <w:qFormat/>
    <w:rsid w:val="00B21CD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B21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B21CD7"/>
  </w:style>
  <w:style w:type="character" w:styleId="a7">
    <w:name w:val="Hyperlink"/>
    <w:basedOn w:val="a0"/>
    <w:uiPriority w:val="99"/>
    <w:unhideWhenUsed/>
    <w:rsid w:val="00B141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sv.ru/ebooks/pdf/izo_4k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43</Pages>
  <Words>17119</Words>
  <Characters>97583</Characters>
  <Application>Microsoft Office Word</Application>
  <DocSecurity>0</DocSecurity>
  <Lines>813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</dc:creator>
  <cp:keywords/>
  <dc:description/>
  <cp:lastModifiedBy>Постникова</cp:lastModifiedBy>
  <cp:revision>17</cp:revision>
  <cp:lastPrinted>2018-09-01T03:38:00Z</cp:lastPrinted>
  <dcterms:created xsi:type="dcterms:W3CDTF">2018-09-11T15:37:00Z</dcterms:created>
  <dcterms:modified xsi:type="dcterms:W3CDTF">2019-09-24T03:50:00Z</dcterms:modified>
</cp:coreProperties>
</file>