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63AFB" w14:textId="77777777" w:rsidR="000C6A41" w:rsidRDefault="000C6A41" w:rsidP="000C6A41">
      <w:pPr>
        <w:spacing w:line="200" w:lineRule="exact"/>
        <w:jc w:val="center"/>
        <w:rPr>
          <w:sz w:val="24"/>
          <w:szCs w:val="24"/>
        </w:rPr>
      </w:pPr>
    </w:p>
    <w:p w14:paraId="185197F0" w14:textId="77777777" w:rsidR="000C6A41" w:rsidRDefault="000C6A41" w:rsidP="000C6A41">
      <w:pPr>
        <w:spacing w:line="200" w:lineRule="exact"/>
        <w:rPr>
          <w:sz w:val="24"/>
          <w:szCs w:val="24"/>
        </w:rPr>
      </w:pPr>
    </w:p>
    <w:p w14:paraId="0D3E9A1F" w14:textId="77777777" w:rsidR="000C6A41" w:rsidRDefault="000C6A41" w:rsidP="000C6A41">
      <w:pPr>
        <w:spacing w:line="200" w:lineRule="exact"/>
        <w:rPr>
          <w:sz w:val="24"/>
          <w:szCs w:val="24"/>
        </w:rPr>
      </w:pPr>
    </w:p>
    <w:p w14:paraId="35AB5920" w14:textId="77777777" w:rsidR="000C6A41" w:rsidRDefault="000C6A41" w:rsidP="000C6A41">
      <w:pPr>
        <w:spacing w:line="200" w:lineRule="exact"/>
        <w:rPr>
          <w:sz w:val="24"/>
          <w:szCs w:val="24"/>
        </w:rPr>
      </w:pPr>
    </w:p>
    <w:p w14:paraId="0986ED81" w14:textId="77777777" w:rsidR="000C6A41" w:rsidRDefault="000C6A41" w:rsidP="000C6A41">
      <w:pPr>
        <w:spacing w:line="200" w:lineRule="exact"/>
        <w:rPr>
          <w:sz w:val="24"/>
          <w:szCs w:val="24"/>
        </w:rPr>
      </w:pPr>
    </w:p>
    <w:p w14:paraId="18522F47" w14:textId="77777777" w:rsidR="000C6A41" w:rsidRDefault="000C6A41" w:rsidP="000C6A41">
      <w:pPr>
        <w:spacing w:line="200" w:lineRule="exact"/>
        <w:rPr>
          <w:sz w:val="24"/>
          <w:szCs w:val="24"/>
        </w:rPr>
      </w:pPr>
    </w:p>
    <w:p w14:paraId="23EC803A" w14:textId="5C65E797" w:rsidR="000C6A41" w:rsidRDefault="000C6A41" w:rsidP="000C6A41">
      <w:pPr>
        <w:spacing w:line="200" w:lineRule="exact"/>
        <w:rPr>
          <w:sz w:val="24"/>
          <w:szCs w:val="24"/>
        </w:rPr>
      </w:pPr>
    </w:p>
    <w:p w14:paraId="4C72822B" w14:textId="26A3A33D" w:rsidR="000C6A41" w:rsidRDefault="000C6A41" w:rsidP="000C6A41">
      <w:pPr>
        <w:spacing w:line="200" w:lineRule="exact"/>
        <w:rPr>
          <w:sz w:val="24"/>
          <w:szCs w:val="24"/>
        </w:rPr>
      </w:pPr>
    </w:p>
    <w:p w14:paraId="6EBA233D" w14:textId="75E6D152" w:rsidR="000C6A41" w:rsidRDefault="000C6A41" w:rsidP="000C6A41">
      <w:pPr>
        <w:spacing w:line="200" w:lineRule="exact"/>
        <w:rPr>
          <w:sz w:val="24"/>
          <w:szCs w:val="24"/>
        </w:rPr>
      </w:pPr>
    </w:p>
    <w:p w14:paraId="32F921DD" w14:textId="77777777" w:rsidR="000C6A41" w:rsidRDefault="000C6A41" w:rsidP="000C6A41">
      <w:pPr>
        <w:spacing w:line="200" w:lineRule="exact"/>
        <w:rPr>
          <w:sz w:val="24"/>
          <w:szCs w:val="24"/>
        </w:rPr>
      </w:pPr>
    </w:p>
    <w:p w14:paraId="42FFE4D9" w14:textId="77777777" w:rsidR="000C6A41" w:rsidRDefault="000C6A41" w:rsidP="000C6A41">
      <w:pPr>
        <w:spacing w:line="200" w:lineRule="exact"/>
        <w:rPr>
          <w:sz w:val="24"/>
          <w:szCs w:val="24"/>
        </w:rPr>
      </w:pPr>
    </w:p>
    <w:p w14:paraId="6DFB2003" w14:textId="77777777" w:rsidR="000C6A41" w:rsidRDefault="000C6A41" w:rsidP="000C6A41">
      <w:pPr>
        <w:spacing w:line="330" w:lineRule="exact"/>
        <w:rPr>
          <w:sz w:val="24"/>
          <w:szCs w:val="24"/>
        </w:rPr>
      </w:pPr>
    </w:p>
    <w:p w14:paraId="5608025B" w14:textId="77777777" w:rsidR="000C6A41" w:rsidRDefault="000C6A41" w:rsidP="000C6A41">
      <w:pPr>
        <w:jc w:val="center"/>
        <w:rPr>
          <w:sz w:val="20"/>
          <w:szCs w:val="20"/>
        </w:rPr>
      </w:pPr>
      <w:r>
        <w:rPr>
          <w:rFonts w:eastAsia="Times New Roman"/>
          <w:b/>
          <w:bCs/>
          <w:sz w:val="36"/>
          <w:szCs w:val="36"/>
        </w:rPr>
        <w:t>ПРОФИЛАКТИКА</w:t>
      </w:r>
    </w:p>
    <w:p w14:paraId="0C4F5339" w14:textId="77777777" w:rsidR="000C6A41" w:rsidRDefault="000C6A41" w:rsidP="000C6A41">
      <w:pPr>
        <w:spacing w:line="116" w:lineRule="exact"/>
        <w:rPr>
          <w:sz w:val="24"/>
          <w:szCs w:val="24"/>
        </w:rPr>
      </w:pPr>
    </w:p>
    <w:p w14:paraId="5A387657" w14:textId="77777777" w:rsidR="000C6A41" w:rsidRDefault="000C6A41" w:rsidP="000C6A41">
      <w:pPr>
        <w:jc w:val="center"/>
        <w:rPr>
          <w:sz w:val="20"/>
          <w:szCs w:val="20"/>
        </w:rPr>
      </w:pPr>
      <w:r>
        <w:rPr>
          <w:rFonts w:eastAsia="Times New Roman"/>
          <w:b/>
          <w:bCs/>
          <w:sz w:val="35"/>
          <w:szCs w:val="35"/>
        </w:rPr>
        <w:t>БУЛЛИНГА, СКУЛШУТИНГА И КИБЕРАДДИКЦИИ</w:t>
      </w:r>
    </w:p>
    <w:p w14:paraId="4320D021" w14:textId="77777777" w:rsidR="000C6A41" w:rsidRDefault="000C6A41" w:rsidP="000C6A41">
      <w:pPr>
        <w:spacing w:line="105" w:lineRule="exact"/>
        <w:rPr>
          <w:sz w:val="24"/>
          <w:szCs w:val="24"/>
        </w:rPr>
      </w:pPr>
    </w:p>
    <w:p w14:paraId="5CDD6ABD" w14:textId="77777777" w:rsidR="000C6A41" w:rsidRDefault="000C6A41" w:rsidP="000C6A41">
      <w:pPr>
        <w:jc w:val="center"/>
        <w:rPr>
          <w:sz w:val="20"/>
          <w:szCs w:val="20"/>
        </w:rPr>
      </w:pPr>
      <w:r>
        <w:rPr>
          <w:rFonts w:eastAsia="Times New Roman"/>
          <w:b/>
          <w:bCs/>
          <w:sz w:val="36"/>
          <w:szCs w:val="36"/>
        </w:rPr>
        <w:t>В ОБРАЗОВАТЕЛЬНЫХ ОРГАНИЗАЦИЯХ</w:t>
      </w:r>
    </w:p>
    <w:p w14:paraId="3554ABF4" w14:textId="77777777" w:rsidR="000C6A41" w:rsidRDefault="000C6A41" w:rsidP="000C6A41">
      <w:pPr>
        <w:spacing w:line="200" w:lineRule="exact"/>
        <w:rPr>
          <w:sz w:val="24"/>
          <w:szCs w:val="24"/>
        </w:rPr>
      </w:pPr>
    </w:p>
    <w:p w14:paraId="0C557A93" w14:textId="77777777" w:rsidR="000C6A41" w:rsidRDefault="000C6A41" w:rsidP="000C6A41">
      <w:pPr>
        <w:spacing w:line="218" w:lineRule="exact"/>
        <w:rPr>
          <w:sz w:val="24"/>
          <w:szCs w:val="24"/>
        </w:rPr>
      </w:pPr>
    </w:p>
    <w:p w14:paraId="0233541E" w14:textId="1A94E47E" w:rsidR="00C0414E" w:rsidRDefault="000C6A41" w:rsidP="000C6A41">
      <w:pPr>
        <w:jc w:val="center"/>
        <w:rPr>
          <w:noProof/>
        </w:rPr>
      </w:pPr>
      <w:r>
        <w:rPr>
          <w:noProof/>
          <w:sz w:val="24"/>
          <w:szCs w:val="24"/>
        </w:rPr>
        <w:drawing>
          <wp:anchor distT="0" distB="0" distL="114300" distR="114300" simplePos="0" relativeHeight="251659264" behindDoc="1" locked="0" layoutInCell="0" allowOverlap="1" wp14:anchorId="5C12A242" wp14:editId="51F1E5A6">
            <wp:simplePos x="0" y="0"/>
            <wp:positionH relativeFrom="column">
              <wp:posOffset>883481</wp:posOffset>
            </wp:positionH>
            <wp:positionV relativeFrom="paragraph">
              <wp:posOffset>749056</wp:posOffset>
            </wp:positionV>
            <wp:extent cx="4495800" cy="2247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95800" cy="2247900"/>
                    </a:xfrm>
                    <a:prstGeom prst="rect">
                      <a:avLst/>
                    </a:prstGeom>
                    <a:noFill/>
                  </pic:spPr>
                </pic:pic>
              </a:graphicData>
            </a:graphic>
          </wp:anchor>
        </w:drawing>
      </w:r>
      <w:r>
        <w:rPr>
          <w:rFonts w:eastAsia="Times New Roman"/>
          <w:b/>
          <w:bCs/>
          <w:sz w:val="28"/>
          <w:szCs w:val="28"/>
        </w:rPr>
        <w:t>Методические рекомендации</w:t>
      </w:r>
      <w:r>
        <w:rPr>
          <w:noProof/>
        </w:rPr>
        <w:t xml:space="preserve"> </w:t>
      </w:r>
    </w:p>
    <w:p w14:paraId="5D0E7B01" w14:textId="0F91CF46" w:rsidR="000C6A41" w:rsidRDefault="000C6A41" w:rsidP="000C6A41">
      <w:pPr>
        <w:jc w:val="center"/>
        <w:rPr>
          <w:noProof/>
        </w:rPr>
      </w:pPr>
    </w:p>
    <w:p w14:paraId="67C97835" w14:textId="371589E8" w:rsidR="000C6A41" w:rsidRDefault="000C6A41" w:rsidP="000C6A41">
      <w:pPr>
        <w:jc w:val="center"/>
        <w:rPr>
          <w:noProof/>
        </w:rPr>
      </w:pPr>
    </w:p>
    <w:p w14:paraId="50585E66" w14:textId="692A5614" w:rsidR="000C6A41" w:rsidRDefault="000C6A41" w:rsidP="000C6A41">
      <w:pPr>
        <w:jc w:val="center"/>
        <w:rPr>
          <w:noProof/>
        </w:rPr>
      </w:pPr>
    </w:p>
    <w:p w14:paraId="1835341B" w14:textId="4C1CA66E" w:rsidR="000C6A41" w:rsidRDefault="000C6A41" w:rsidP="000C6A41">
      <w:pPr>
        <w:jc w:val="center"/>
        <w:rPr>
          <w:noProof/>
        </w:rPr>
      </w:pPr>
    </w:p>
    <w:p w14:paraId="0229B3C4" w14:textId="14E2059A" w:rsidR="000C6A41" w:rsidRDefault="000C6A41" w:rsidP="000C6A41">
      <w:pPr>
        <w:jc w:val="center"/>
        <w:rPr>
          <w:noProof/>
        </w:rPr>
      </w:pPr>
    </w:p>
    <w:p w14:paraId="3DFD9C8B" w14:textId="456B68CC" w:rsidR="000C6A41" w:rsidRDefault="000C6A41" w:rsidP="000C6A41">
      <w:pPr>
        <w:jc w:val="center"/>
        <w:rPr>
          <w:noProof/>
        </w:rPr>
      </w:pPr>
    </w:p>
    <w:p w14:paraId="44A02DF4" w14:textId="500FCD4B" w:rsidR="000C6A41" w:rsidRDefault="000C6A41" w:rsidP="000C6A41">
      <w:pPr>
        <w:jc w:val="center"/>
        <w:rPr>
          <w:noProof/>
        </w:rPr>
      </w:pPr>
    </w:p>
    <w:p w14:paraId="0943A66B" w14:textId="03540721" w:rsidR="000C6A41" w:rsidRDefault="000C6A41" w:rsidP="000C6A41">
      <w:pPr>
        <w:jc w:val="center"/>
        <w:rPr>
          <w:noProof/>
        </w:rPr>
      </w:pPr>
    </w:p>
    <w:p w14:paraId="49A22F91" w14:textId="6E079874" w:rsidR="000C6A41" w:rsidRDefault="000C6A41" w:rsidP="000C6A41">
      <w:pPr>
        <w:jc w:val="center"/>
        <w:rPr>
          <w:noProof/>
        </w:rPr>
      </w:pPr>
    </w:p>
    <w:p w14:paraId="347095A0" w14:textId="5E28DBC9" w:rsidR="000C6A41" w:rsidRDefault="000C6A41" w:rsidP="000C6A41">
      <w:pPr>
        <w:jc w:val="center"/>
        <w:rPr>
          <w:noProof/>
        </w:rPr>
      </w:pPr>
    </w:p>
    <w:p w14:paraId="6084A4DB" w14:textId="5BB5428B" w:rsidR="000C6A41" w:rsidRDefault="000C6A41" w:rsidP="000C6A41">
      <w:pPr>
        <w:jc w:val="center"/>
        <w:rPr>
          <w:noProof/>
        </w:rPr>
      </w:pPr>
    </w:p>
    <w:p w14:paraId="53C6B84B" w14:textId="0999015F" w:rsidR="000C6A41" w:rsidRDefault="000C6A41" w:rsidP="000C6A41">
      <w:pPr>
        <w:jc w:val="center"/>
        <w:rPr>
          <w:noProof/>
        </w:rPr>
      </w:pPr>
    </w:p>
    <w:p w14:paraId="4DD6511C" w14:textId="31F27078" w:rsidR="000C6A41" w:rsidRDefault="000C6A41" w:rsidP="000C6A41">
      <w:pPr>
        <w:jc w:val="center"/>
        <w:rPr>
          <w:noProof/>
        </w:rPr>
      </w:pPr>
    </w:p>
    <w:p w14:paraId="3CD18881" w14:textId="4D6E9FB1" w:rsidR="000C6A41" w:rsidRDefault="000C6A41" w:rsidP="000C6A41">
      <w:pPr>
        <w:jc w:val="center"/>
        <w:rPr>
          <w:noProof/>
        </w:rPr>
      </w:pPr>
    </w:p>
    <w:p w14:paraId="27F1398C" w14:textId="6C396714" w:rsidR="000C6A41" w:rsidRDefault="000C6A41" w:rsidP="000C6A41">
      <w:pPr>
        <w:jc w:val="center"/>
        <w:rPr>
          <w:noProof/>
        </w:rPr>
      </w:pPr>
    </w:p>
    <w:p w14:paraId="71346572" w14:textId="0224B7EF" w:rsidR="000C6A41" w:rsidRDefault="000C6A41" w:rsidP="000C6A41">
      <w:pPr>
        <w:jc w:val="center"/>
        <w:rPr>
          <w:noProof/>
        </w:rPr>
      </w:pPr>
    </w:p>
    <w:p w14:paraId="55B1067E" w14:textId="0352F23C" w:rsidR="000C6A41" w:rsidRDefault="000C6A41" w:rsidP="000C6A41">
      <w:pPr>
        <w:jc w:val="center"/>
        <w:rPr>
          <w:noProof/>
        </w:rPr>
      </w:pPr>
    </w:p>
    <w:p w14:paraId="2023A5D7" w14:textId="129DEBDF" w:rsidR="000C6A41" w:rsidRDefault="000C6A41" w:rsidP="000C6A41">
      <w:pPr>
        <w:jc w:val="center"/>
        <w:rPr>
          <w:noProof/>
        </w:rPr>
      </w:pPr>
    </w:p>
    <w:p w14:paraId="4F6E8E6C" w14:textId="5F5A98DA" w:rsidR="000C6A41" w:rsidRDefault="000C6A41" w:rsidP="000C6A41">
      <w:pPr>
        <w:jc w:val="center"/>
        <w:rPr>
          <w:noProof/>
        </w:rPr>
      </w:pPr>
    </w:p>
    <w:p w14:paraId="31A6D84F" w14:textId="68C524DD" w:rsidR="000C6A41" w:rsidRDefault="000C6A41" w:rsidP="000C6A41">
      <w:pPr>
        <w:jc w:val="center"/>
        <w:rPr>
          <w:noProof/>
        </w:rPr>
      </w:pPr>
    </w:p>
    <w:p w14:paraId="6E242E24" w14:textId="7D0AFE94" w:rsidR="000C6A41" w:rsidRDefault="000C6A41" w:rsidP="000C6A41">
      <w:pPr>
        <w:jc w:val="center"/>
        <w:rPr>
          <w:noProof/>
        </w:rPr>
      </w:pPr>
    </w:p>
    <w:p w14:paraId="29D57C5D" w14:textId="7E10B45A" w:rsidR="000C6A41" w:rsidRDefault="000C6A41" w:rsidP="000C6A41">
      <w:pPr>
        <w:jc w:val="center"/>
        <w:rPr>
          <w:noProof/>
        </w:rPr>
      </w:pPr>
    </w:p>
    <w:p w14:paraId="61E3E637" w14:textId="7F03C031" w:rsidR="000C6A41" w:rsidRDefault="000C6A41" w:rsidP="000C6A41">
      <w:pPr>
        <w:jc w:val="center"/>
        <w:rPr>
          <w:noProof/>
        </w:rPr>
      </w:pPr>
    </w:p>
    <w:p w14:paraId="4DF10D70" w14:textId="339D626C" w:rsidR="000C6A41" w:rsidRDefault="000C6A41" w:rsidP="000C6A41">
      <w:pPr>
        <w:jc w:val="center"/>
        <w:rPr>
          <w:noProof/>
        </w:rPr>
      </w:pPr>
    </w:p>
    <w:p w14:paraId="37D58FD1" w14:textId="16FB22D0" w:rsidR="000C6A41" w:rsidRDefault="000C6A41" w:rsidP="000C6A41">
      <w:pPr>
        <w:jc w:val="center"/>
        <w:rPr>
          <w:noProof/>
        </w:rPr>
      </w:pPr>
    </w:p>
    <w:p w14:paraId="3B734FE4" w14:textId="51CCBEDC" w:rsidR="000C6A41" w:rsidRDefault="000C6A41" w:rsidP="000C6A41">
      <w:pPr>
        <w:jc w:val="center"/>
        <w:rPr>
          <w:noProof/>
        </w:rPr>
      </w:pPr>
    </w:p>
    <w:p w14:paraId="36C2E061" w14:textId="6D26B6A3" w:rsidR="000C6A41" w:rsidRDefault="000C6A41" w:rsidP="000C6A41">
      <w:pPr>
        <w:jc w:val="center"/>
        <w:rPr>
          <w:noProof/>
        </w:rPr>
      </w:pPr>
    </w:p>
    <w:p w14:paraId="01397D69" w14:textId="158CD1BB" w:rsidR="000C6A41" w:rsidRDefault="000C6A41" w:rsidP="000C6A41">
      <w:pPr>
        <w:jc w:val="center"/>
        <w:rPr>
          <w:noProof/>
        </w:rPr>
      </w:pPr>
    </w:p>
    <w:p w14:paraId="5656A955" w14:textId="55AB0246" w:rsidR="000C6A41" w:rsidRDefault="000C6A41" w:rsidP="000C6A41">
      <w:pPr>
        <w:jc w:val="center"/>
        <w:rPr>
          <w:noProof/>
        </w:rPr>
      </w:pPr>
    </w:p>
    <w:p w14:paraId="1C83183D" w14:textId="6C45A9B5" w:rsidR="000C6A41" w:rsidRDefault="000C6A41" w:rsidP="000C6A41">
      <w:pPr>
        <w:jc w:val="center"/>
        <w:rPr>
          <w:noProof/>
        </w:rPr>
      </w:pPr>
    </w:p>
    <w:p w14:paraId="478C84E2" w14:textId="74D29CF4" w:rsidR="000C6A41" w:rsidRDefault="000C6A41" w:rsidP="000C6A41">
      <w:pPr>
        <w:jc w:val="center"/>
        <w:rPr>
          <w:noProof/>
        </w:rPr>
      </w:pPr>
    </w:p>
    <w:p w14:paraId="4EDC2816" w14:textId="6EFAC01C" w:rsidR="000C6A41" w:rsidRDefault="000C6A41" w:rsidP="000C6A41">
      <w:pPr>
        <w:jc w:val="center"/>
        <w:rPr>
          <w:noProof/>
        </w:rPr>
      </w:pPr>
    </w:p>
    <w:p w14:paraId="24A8F67F" w14:textId="01053797" w:rsidR="000C6A41" w:rsidRDefault="000C6A41" w:rsidP="000C6A41">
      <w:pPr>
        <w:jc w:val="center"/>
        <w:rPr>
          <w:noProof/>
        </w:rPr>
      </w:pPr>
    </w:p>
    <w:p w14:paraId="403239FA" w14:textId="61E70668" w:rsidR="000C6A41" w:rsidRDefault="000C6A41" w:rsidP="000C6A41">
      <w:pPr>
        <w:jc w:val="center"/>
        <w:rPr>
          <w:noProof/>
        </w:rPr>
      </w:pPr>
    </w:p>
    <w:p w14:paraId="76EDC03C" w14:textId="19F4B2B0" w:rsidR="000C6A41" w:rsidRDefault="000C6A41" w:rsidP="000C6A41">
      <w:pPr>
        <w:jc w:val="center"/>
        <w:rPr>
          <w:noProof/>
        </w:rPr>
      </w:pPr>
    </w:p>
    <w:p w14:paraId="5B77CB33" w14:textId="1DBB4563" w:rsidR="000C6A41" w:rsidRDefault="000C6A41" w:rsidP="000C6A41">
      <w:pPr>
        <w:jc w:val="center"/>
        <w:rPr>
          <w:noProof/>
        </w:rPr>
      </w:pPr>
    </w:p>
    <w:p w14:paraId="7086F016" w14:textId="03B57E85" w:rsidR="000C6A41" w:rsidRDefault="000C6A41" w:rsidP="000C6A41">
      <w:pPr>
        <w:jc w:val="center"/>
        <w:rPr>
          <w:noProof/>
        </w:rPr>
      </w:pPr>
    </w:p>
    <w:p w14:paraId="29C042A5" w14:textId="0A4B39FA" w:rsidR="000C6A41" w:rsidRDefault="000C6A41" w:rsidP="000C6A41">
      <w:pPr>
        <w:jc w:val="center"/>
        <w:rPr>
          <w:noProof/>
        </w:rPr>
      </w:pPr>
      <w:r w:rsidRPr="005A3C92">
        <w:rPr>
          <w:noProof/>
        </w:rPr>
        <w:t xml:space="preserve">2020 </w:t>
      </w:r>
      <w:r>
        <w:rPr>
          <w:noProof/>
        </w:rPr>
        <w:t>г.</w:t>
      </w:r>
    </w:p>
    <w:p w14:paraId="3904AC9C" w14:textId="77777777" w:rsidR="000C6A41" w:rsidRDefault="000C6A41" w:rsidP="000C6A41">
      <w:pPr>
        <w:rPr>
          <w:rFonts w:eastAsia="Times New Roman"/>
          <w:b/>
          <w:bCs/>
          <w:sz w:val="28"/>
          <w:szCs w:val="28"/>
        </w:rPr>
      </w:pPr>
    </w:p>
    <w:p w14:paraId="1AD969A3" w14:textId="77777777" w:rsidR="000C6A41" w:rsidRDefault="000C6A41" w:rsidP="005A3C92">
      <w:pPr>
        <w:spacing w:line="200" w:lineRule="exact"/>
        <w:jc w:val="both"/>
        <w:rPr>
          <w:sz w:val="20"/>
          <w:szCs w:val="20"/>
        </w:rPr>
      </w:pPr>
    </w:p>
    <w:p w14:paraId="21B6410C" w14:textId="77777777" w:rsidR="000C6A41" w:rsidRDefault="000C6A41" w:rsidP="005A3C92">
      <w:pPr>
        <w:spacing w:line="222" w:lineRule="exact"/>
        <w:jc w:val="both"/>
        <w:rPr>
          <w:sz w:val="20"/>
          <w:szCs w:val="20"/>
        </w:rPr>
      </w:pPr>
    </w:p>
    <w:p w14:paraId="1E664CA1" w14:textId="7B5477E3" w:rsidR="000C6A41" w:rsidRPr="00491864" w:rsidRDefault="000C6A41" w:rsidP="005A3C92">
      <w:pPr>
        <w:jc w:val="both"/>
        <w:rPr>
          <w:sz w:val="20"/>
          <w:szCs w:val="20"/>
        </w:rPr>
        <w:sectPr w:rsidR="000C6A41" w:rsidRPr="00491864">
          <w:pgSz w:w="11900" w:h="16841"/>
          <w:pgMar w:top="1128" w:right="1149" w:bottom="412" w:left="1140" w:header="0" w:footer="0" w:gutter="0"/>
          <w:cols w:space="720" w:equalWidth="0">
            <w:col w:w="9620"/>
          </w:cols>
        </w:sectPr>
      </w:pPr>
    </w:p>
    <w:p w14:paraId="5596737C" w14:textId="77777777" w:rsidR="000C6A41" w:rsidRDefault="000C6A41" w:rsidP="005A3C92">
      <w:pPr>
        <w:numPr>
          <w:ilvl w:val="0"/>
          <w:numId w:val="1"/>
        </w:numPr>
        <w:tabs>
          <w:tab w:val="left" w:pos="1074"/>
        </w:tabs>
        <w:spacing w:line="238" w:lineRule="auto"/>
        <w:ind w:right="20" w:firstLine="697"/>
        <w:jc w:val="both"/>
        <w:rPr>
          <w:rFonts w:eastAsia="Times New Roman"/>
          <w:sz w:val="28"/>
          <w:szCs w:val="28"/>
        </w:rPr>
      </w:pPr>
      <w:r>
        <w:rPr>
          <w:rFonts w:eastAsia="Times New Roman"/>
          <w:sz w:val="28"/>
          <w:szCs w:val="28"/>
        </w:rPr>
        <w:lastRenderedPageBreak/>
        <w:t xml:space="preserve">последнее время в современном мире всё большую актуальность приобретает проблема агрессии и насилия. Особенно острой эта тема является в контексте образовательной среды. Всё чаще звучат такие понятия, как </w:t>
      </w:r>
      <w:proofErr w:type="spellStart"/>
      <w:r>
        <w:rPr>
          <w:rFonts w:eastAsia="Times New Roman"/>
          <w:sz w:val="28"/>
          <w:szCs w:val="28"/>
        </w:rPr>
        <w:t>буллинг</w:t>
      </w:r>
      <w:proofErr w:type="spellEnd"/>
      <w:r>
        <w:rPr>
          <w:rFonts w:eastAsia="Times New Roman"/>
          <w:sz w:val="28"/>
          <w:szCs w:val="28"/>
        </w:rPr>
        <w:t xml:space="preserve">, </w:t>
      </w:r>
      <w:proofErr w:type="spellStart"/>
      <w:r>
        <w:rPr>
          <w:rFonts w:eastAsia="Times New Roman"/>
          <w:sz w:val="28"/>
          <w:szCs w:val="28"/>
        </w:rPr>
        <w:t>скулшутинг</w:t>
      </w:r>
      <w:proofErr w:type="spellEnd"/>
      <w:r>
        <w:rPr>
          <w:rFonts w:eastAsia="Times New Roman"/>
          <w:sz w:val="28"/>
          <w:szCs w:val="28"/>
        </w:rPr>
        <w:t>. Что это такое, как предотвратить данные явления и что делать, если Вы уже столкнулись с этой проблемой?</w:t>
      </w:r>
    </w:p>
    <w:p w14:paraId="07D94254" w14:textId="77777777" w:rsidR="000C6A41" w:rsidRDefault="000C6A41" w:rsidP="005A3C92">
      <w:pPr>
        <w:spacing w:line="328" w:lineRule="exact"/>
        <w:jc w:val="both"/>
        <w:rPr>
          <w:sz w:val="20"/>
          <w:szCs w:val="20"/>
        </w:rPr>
      </w:pPr>
    </w:p>
    <w:p w14:paraId="34D241AB" w14:textId="77777777" w:rsidR="000C6A41" w:rsidRDefault="000C6A41" w:rsidP="005A3C92">
      <w:pPr>
        <w:ind w:right="20"/>
        <w:jc w:val="both"/>
        <w:rPr>
          <w:sz w:val="20"/>
          <w:szCs w:val="20"/>
        </w:rPr>
      </w:pPr>
      <w:r>
        <w:rPr>
          <w:rFonts w:eastAsia="Times New Roman"/>
          <w:b/>
          <w:bCs/>
          <w:sz w:val="28"/>
          <w:szCs w:val="28"/>
        </w:rPr>
        <w:t xml:space="preserve">Что такое </w:t>
      </w:r>
      <w:proofErr w:type="spellStart"/>
      <w:r>
        <w:rPr>
          <w:rFonts w:eastAsia="Times New Roman"/>
          <w:b/>
          <w:bCs/>
          <w:sz w:val="28"/>
          <w:szCs w:val="28"/>
        </w:rPr>
        <w:t>буллинг</w:t>
      </w:r>
      <w:proofErr w:type="spellEnd"/>
      <w:r>
        <w:rPr>
          <w:rFonts w:eastAsia="Times New Roman"/>
          <w:b/>
          <w:bCs/>
          <w:sz w:val="28"/>
          <w:szCs w:val="28"/>
        </w:rPr>
        <w:t>?</w:t>
      </w:r>
    </w:p>
    <w:p w14:paraId="012E1CF5" w14:textId="77777777" w:rsidR="000C6A41" w:rsidRDefault="000C6A41" w:rsidP="005A3C92">
      <w:pPr>
        <w:spacing w:line="333" w:lineRule="exact"/>
        <w:jc w:val="both"/>
        <w:rPr>
          <w:sz w:val="20"/>
          <w:szCs w:val="20"/>
        </w:rPr>
      </w:pPr>
    </w:p>
    <w:p w14:paraId="6119A2B1" w14:textId="77777777" w:rsidR="000C6A41" w:rsidRDefault="000C6A41" w:rsidP="005A3C92">
      <w:pPr>
        <w:spacing w:line="238" w:lineRule="auto"/>
        <w:ind w:firstLine="706"/>
        <w:jc w:val="both"/>
        <w:rPr>
          <w:sz w:val="20"/>
          <w:szCs w:val="20"/>
        </w:rPr>
      </w:pPr>
      <w:proofErr w:type="spellStart"/>
      <w:r>
        <w:rPr>
          <w:rFonts w:eastAsia="Times New Roman"/>
          <w:sz w:val="28"/>
          <w:szCs w:val="28"/>
        </w:rPr>
        <w:t>Буллинг</w:t>
      </w:r>
      <w:proofErr w:type="spellEnd"/>
      <w:r>
        <w:rPr>
          <w:rFonts w:eastAsia="Times New Roman"/>
          <w:sz w:val="28"/>
          <w:szCs w:val="28"/>
        </w:rPr>
        <w:t xml:space="preserve"> является разновидностью насилия. </w:t>
      </w:r>
      <w:proofErr w:type="spellStart"/>
      <w:r>
        <w:rPr>
          <w:rFonts w:eastAsia="Times New Roman"/>
          <w:b/>
          <w:bCs/>
          <w:i/>
          <w:iCs/>
          <w:sz w:val="28"/>
          <w:szCs w:val="28"/>
        </w:rPr>
        <w:t>Буллинг</w:t>
      </w:r>
      <w:proofErr w:type="spellEnd"/>
      <w:r>
        <w:rPr>
          <w:rFonts w:eastAsia="Times New Roman"/>
          <w:sz w:val="28"/>
          <w:szCs w:val="28"/>
        </w:rPr>
        <w:t xml:space="preserve"> – это использование преимуществ в силе, чтобы причинить физический, эмоциональный или интеллектуальный вред, это сознательное, продолжительное насилие со стороны индивида или группы в отношении человека, который не способен себя защитить. Причиной такого поведения является возможность самоутвердиться за счет кого-то и таким образом </w:t>
      </w:r>
      <w:proofErr w:type="spellStart"/>
      <w:r>
        <w:rPr>
          <w:rFonts w:eastAsia="Times New Roman"/>
          <w:sz w:val="28"/>
          <w:szCs w:val="28"/>
        </w:rPr>
        <w:t>буллер</w:t>
      </w:r>
      <w:proofErr w:type="spellEnd"/>
      <w:r>
        <w:rPr>
          <w:rFonts w:eastAsia="Times New Roman"/>
          <w:sz w:val="28"/>
          <w:szCs w:val="28"/>
        </w:rPr>
        <w:t xml:space="preserve"> заслуживает себе всеобщий авторитет. Самым распространенным и актуальным на сегодняшний день является </w:t>
      </w:r>
      <w:proofErr w:type="spellStart"/>
      <w:r>
        <w:rPr>
          <w:rFonts w:eastAsia="Times New Roman"/>
          <w:b/>
          <w:bCs/>
          <w:i/>
          <w:iCs/>
          <w:sz w:val="28"/>
          <w:szCs w:val="28"/>
        </w:rPr>
        <w:t>кибербуллинг</w:t>
      </w:r>
      <w:proofErr w:type="spellEnd"/>
      <w:r>
        <w:rPr>
          <w:rFonts w:eastAsia="Times New Roman"/>
          <w:b/>
          <w:bCs/>
          <w:i/>
          <w:iCs/>
          <w:sz w:val="28"/>
          <w:szCs w:val="28"/>
        </w:rPr>
        <w:t xml:space="preserve"> </w:t>
      </w:r>
      <w:r>
        <w:rPr>
          <w:rFonts w:eastAsia="Times New Roman"/>
          <w:sz w:val="28"/>
          <w:szCs w:val="28"/>
        </w:rPr>
        <w:t>–</w:t>
      </w:r>
      <w:r>
        <w:rPr>
          <w:rFonts w:eastAsia="Times New Roman"/>
          <w:b/>
          <w:bCs/>
          <w:i/>
          <w:iCs/>
          <w:sz w:val="28"/>
          <w:szCs w:val="28"/>
        </w:rPr>
        <w:t xml:space="preserve"> </w:t>
      </w:r>
      <w:r>
        <w:rPr>
          <w:rFonts w:eastAsia="Times New Roman"/>
          <w:sz w:val="28"/>
          <w:szCs w:val="28"/>
        </w:rPr>
        <w:t>это термин,</w:t>
      </w:r>
      <w:r>
        <w:rPr>
          <w:rFonts w:eastAsia="Times New Roman"/>
          <w:b/>
          <w:bCs/>
          <w:i/>
          <w:iCs/>
          <w:sz w:val="28"/>
          <w:szCs w:val="28"/>
        </w:rPr>
        <w:t xml:space="preserve"> </w:t>
      </w:r>
      <w:r>
        <w:rPr>
          <w:rFonts w:eastAsia="Times New Roman"/>
          <w:sz w:val="28"/>
          <w:szCs w:val="28"/>
        </w:rPr>
        <w:t>относящийся к множеству форм преследования с</w:t>
      </w:r>
      <w:r>
        <w:rPr>
          <w:rFonts w:eastAsia="Times New Roman"/>
          <w:b/>
          <w:bCs/>
          <w:i/>
          <w:iCs/>
          <w:sz w:val="28"/>
          <w:szCs w:val="28"/>
        </w:rPr>
        <w:t xml:space="preserve"> </w:t>
      </w:r>
      <w:r>
        <w:rPr>
          <w:rFonts w:eastAsia="Times New Roman"/>
          <w:sz w:val="28"/>
          <w:szCs w:val="28"/>
        </w:rPr>
        <w:t>использованием цифровых технологий, унижение с помощью мобильных телефонов, интернета, иных</w:t>
      </w:r>
    </w:p>
    <w:p w14:paraId="2F834947" w14:textId="77777777" w:rsidR="000C6A41" w:rsidRDefault="000C6A41" w:rsidP="005A3C92">
      <w:pPr>
        <w:spacing w:line="20" w:lineRule="exact"/>
        <w:jc w:val="both"/>
        <w:rPr>
          <w:sz w:val="20"/>
          <w:szCs w:val="20"/>
        </w:rPr>
      </w:pPr>
      <w:r>
        <w:rPr>
          <w:noProof/>
          <w:sz w:val="20"/>
          <w:szCs w:val="20"/>
        </w:rPr>
        <w:drawing>
          <wp:anchor distT="0" distB="0" distL="114300" distR="114300" simplePos="0" relativeHeight="251661312" behindDoc="1" locked="0" layoutInCell="0" allowOverlap="1" wp14:anchorId="1A3B5887" wp14:editId="71BFEB9C">
            <wp:simplePos x="0" y="0"/>
            <wp:positionH relativeFrom="column">
              <wp:posOffset>2413635</wp:posOffset>
            </wp:positionH>
            <wp:positionV relativeFrom="paragraph">
              <wp:posOffset>-79375</wp:posOffset>
            </wp:positionV>
            <wp:extent cx="3702685" cy="1999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702685" cy="1999615"/>
                    </a:xfrm>
                    <a:prstGeom prst="rect">
                      <a:avLst/>
                    </a:prstGeom>
                    <a:noFill/>
                  </pic:spPr>
                </pic:pic>
              </a:graphicData>
            </a:graphic>
          </wp:anchor>
        </w:drawing>
      </w:r>
    </w:p>
    <w:p w14:paraId="5A9EFA17" w14:textId="77777777" w:rsidR="000C6A41" w:rsidRDefault="000C6A41" w:rsidP="005A3C92">
      <w:pPr>
        <w:spacing w:line="6" w:lineRule="exact"/>
        <w:jc w:val="both"/>
        <w:rPr>
          <w:sz w:val="20"/>
          <w:szCs w:val="20"/>
        </w:rPr>
      </w:pPr>
    </w:p>
    <w:p w14:paraId="1FED2145" w14:textId="77777777" w:rsidR="000C6A41" w:rsidRDefault="000C6A41" w:rsidP="005A3C92">
      <w:pPr>
        <w:spacing w:line="235" w:lineRule="auto"/>
        <w:ind w:right="6020"/>
        <w:jc w:val="both"/>
        <w:rPr>
          <w:sz w:val="20"/>
          <w:szCs w:val="20"/>
        </w:rPr>
      </w:pPr>
      <w:r>
        <w:rPr>
          <w:rFonts w:eastAsia="Times New Roman"/>
          <w:sz w:val="28"/>
          <w:szCs w:val="28"/>
        </w:rPr>
        <w:t xml:space="preserve">электронных устройств. </w:t>
      </w:r>
      <w:r>
        <w:rPr>
          <w:rFonts w:eastAsia="Times New Roman"/>
          <w:b/>
          <w:bCs/>
          <w:i/>
          <w:iCs/>
          <w:sz w:val="28"/>
          <w:szCs w:val="28"/>
        </w:rPr>
        <w:t xml:space="preserve">Школьный </w:t>
      </w:r>
      <w:proofErr w:type="spellStart"/>
      <w:r>
        <w:rPr>
          <w:rFonts w:eastAsia="Times New Roman"/>
          <w:b/>
          <w:bCs/>
          <w:i/>
          <w:iCs/>
          <w:sz w:val="28"/>
          <w:szCs w:val="28"/>
        </w:rPr>
        <w:t>буллинг</w:t>
      </w:r>
      <w:proofErr w:type="spellEnd"/>
      <w:r>
        <w:rPr>
          <w:rFonts w:eastAsia="Times New Roman"/>
          <w:b/>
          <w:bCs/>
          <w:i/>
          <w:iCs/>
          <w:sz w:val="28"/>
          <w:szCs w:val="28"/>
        </w:rPr>
        <w:t xml:space="preserve"> </w:t>
      </w:r>
      <w:r>
        <w:rPr>
          <w:rFonts w:eastAsia="Times New Roman"/>
          <w:sz w:val="28"/>
          <w:szCs w:val="28"/>
        </w:rPr>
        <w:t>–</w:t>
      </w:r>
      <w:r>
        <w:rPr>
          <w:rFonts w:eastAsia="Times New Roman"/>
          <w:b/>
          <w:bCs/>
          <w:i/>
          <w:iCs/>
          <w:sz w:val="28"/>
          <w:szCs w:val="28"/>
        </w:rPr>
        <w:t xml:space="preserve"> </w:t>
      </w:r>
      <w:r>
        <w:rPr>
          <w:rFonts w:eastAsia="Times New Roman"/>
          <w:sz w:val="28"/>
          <w:szCs w:val="28"/>
        </w:rPr>
        <w:t>это</w:t>
      </w:r>
    </w:p>
    <w:p w14:paraId="67221088" w14:textId="77777777" w:rsidR="000C6A41" w:rsidRDefault="000C6A41" w:rsidP="005A3C92">
      <w:pPr>
        <w:spacing w:line="5" w:lineRule="exact"/>
        <w:jc w:val="both"/>
        <w:rPr>
          <w:sz w:val="20"/>
          <w:szCs w:val="20"/>
        </w:rPr>
      </w:pPr>
    </w:p>
    <w:p w14:paraId="20E121A7" w14:textId="77777777" w:rsidR="000C6A41" w:rsidRDefault="000C6A41" w:rsidP="005A3C92">
      <w:pPr>
        <w:tabs>
          <w:tab w:val="left" w:pos="2560"/>
        </w:tabs>
        <w:jc w:val="both"/>
        <w:rPr>
          <w:sz w:val="20"/>
          <w:szCs w:val="20"/>
        </w:rPr>
      </w:pPr>
      <w:r>
        <w:rPr>
          <w:rFonts w:eastAsia="Times New Roman"/>
          <w:sz w:val="28"/>
          <w:szCs w:val="28"/>
        </w:rPr>
        <w:t>социальное</w:t>
      </w:r>
      <w:r>
        <w:rPr>
          <w:sz w:val="20"/>
          <w:szCs w:val="20"/>
        </w:rPr>
        <w:tab/>
      </w:r>
      <w:r>
        <w:rPr>
          <w:rFonts w:eastAsia="Times New Roman"/>
          <w:sz w:val="28"/>
          <w:szCs w:val="28"/>
        </w:rPr>
        <w:t>явление,</w:t>
      </w:r>
    </w:p>
    <w:p w14:paraId="77D4BAE3" w14:textId="77777777" w:rsidR="000C6A41" w:rsidRDefault="000C6A41" w:rsidP="005A3C92">
      <w:pPr>
        <w:spacing w:line="236" w:lineRule="auto"/>
        <w:jc w:val="both"/>
        <w:rPr>
          <w:sz w:val="20"/>
          <w:szCs w:val="20"/>
        </w:rPr>
      </w:pPr>
      <w:r>
        <w:rPr>
          <w:rFonts w:eastAsia="Times New Roman"/>
          <w:sz w:val="28"/>
          <w:szCs w:val="28"/>
        </w:rPr>
        <w:t>свойственное</w:t>
      </w:r>
    </w:p>
    <w:p w14:paraId="371291A6" w14:textId="77777777" w:rsidR="000C6A41" w:rsidRDefault="000C6A41" w:rsidP="005A3C92">
      <w:pPr>
        <w:spacing w:line="3" w:lineRule="exact"/>
        <w:jc w:val="both"/>
        <w:rPr>
          <w:sz w:val="20"/>
          <w:szCs w:val="20"/>
        </w:rPr>
      </w:pPr>
    </w:p>
    <w:p w14:paraId="5E6A5875" w14:textId="77777777" w:rsidR="000C6A41" w:rsidRDefault="000C6A41" w:rsidP="005A3C92">
      <w:pPr>
        <w:jc w:val="both"/>
        <w:rPr>
          <w:sz w:val="20"/>
          <w:szCs w:val="20"/>
        </w:rPr>
      </w:pPr>
      <w:r>
        <w:rPr>
          <w:rFonts w:eastAsia="Times New Roman"/>
          <w:sz w:val="28"/>
          <w:szCs w:val="28"/>
        </w:rPr>
        <w:t>преимущественно</w:t>
      </w:r>
    </w:p>
    <w:p w14:paraId="30D06176" w14:textId="77777777" w:rsidR="000C6A41" w:rsidRDefault="000C6A41" w:rsidP="005A3C92">
      <w:pPr>
        <w:spacing w:line="2" w:lineRule="exact"/>
        <w:jc w:val="both"/>
        <w:rPr>
          <w:sz w:val="20"/>
          <w:szCs w:val="20"/>
        </w:rPr>
      </w:pPr>
    </w:p>
    <w:p w14:paraId="4537C75B" w14:textId="77777777" w:rsidR="000C6A41" w:rsidRDefault="000C6A41" w:rsidP="005A3C92">
      <w:pPr>
        <w:tabs>
          <w:tab w:val="left" w:pos="2620"/>
        </w:tabs>
        <w:jc w:val="both"/>
        <w:rPr>
          <w:sz w:val="20"/>
          <w:szCs w:val="20"/>
        </w:rPr>
      </w:pPr>
      <w:r>
        <w:rPr>
          <w:rFonts w:eastAsia="Times New Roman"/>
          <w:sz w:val="28"/>
          <w:szCs w:val="28"/>
        </w:rPr>
        <w:t>организованным</w:t>
      </w:r>
      <w:r>
        <w:rPr>
          <w:sz w:val="20"/>
          <w:szCs w:val="20"/>
        </w:rPr>
        <w:tab/>
      </w:r>
      <w:r>
        <w:rPr>
          <w:rFonts w:eastAsia="Times New Roman"/>
          <w:sz w:val="28"/>
          <w:szCs w:val="28"/>
        </w:rPr>
        <w:t>детским</w:t>
      </w:r>
    </w:p>
    <w:p w14:paraId="07E7BF96" w14:textId="77777777" w:rsidR="000C6A41" w:rsidRDefault="000C6A41" w:rsidP="005A3C92">
      <w:pPr>
        <w:tabs>
          <w:tab w:val="left" w:pos="2060"/>
          <w:tab w:val="left" w:pos="2700"/>
        </w:tabs>
        <w:spacing w:line="236" w:lineRule="auto"/>
        <w:jc w:val="both"/>
        <w:rPr>
          <w:sz w:val="20"/>
          <w:szCs w:val="20"/>
        </w:rPr>
      </w:pPr>
      <w:r>
        <w:rPr>
          <w:rFonts w:eastAsia="Times New Roman"/>
          <w:sz w:val="28"/>
          <w:szCs w:val="28"/>
        </w:rPr>
        <w:t>коллективам,</w:t>
      </w:r>
      <w:r>
        <w:rPr>
          <w:sz w:val="20"/>
          <w:szCs w:val="20"/>
        </w:rPr>
        <w:tab/>
      </w:r>
      <w:r>
        <w:rPr>
          <w:rFonts w:eastAsia="Times New Roman"/>
          <w:sz w:val="28"/>
          <w:szCs w:val="28"/>
        </w:rPr>
        <w:t>в</w:t>
      </w:r>
      <w:r>
        <w:rPr>
          <w:sz w:val="20"/>
          <w:szCs w:val="20"/>
        </w:rPr>
        <w:tab/>
      </w:r>
      <w:r>
        <w:rPr>
          <w:rFonts w:eastAsia="Times New Roman"/>
          <w:sz w:val="28"/>
          <w:szCs w:val="28"/>
        </w:rPr>
        <w:t>первую</w:t>
      </w:r>
    </w:p>
    <w:p w14:paraId="60AD8294" w14:textId="77777777" w:rsidR="000C6A41" w:rsidRDefault="000C6A41" w:rsidP="005A3C92">
      <w:pPr>
        <w:spacing w:line="16" w:lineRule="exact"/>
        <w:jc w:val="both"/>
        <w:rPr>
          <w:sz w:val="20"/>
          <w:szCs w:val="20"/>
        </w:rPr>
      </w:pPr>
    </w:p>
    <w:p w14:paraId="7B776498" w14:textId="77777777" w:rsidR="000C6A41" w:rsidRDefault="000C6A41" w:rsidP="005A3C92">
      <w:pPr>
        <w:spacing w:line="237" w:lineRule="auto"/>
        <w:ind w:right="6020"/>
        <w:jc w:val="both"/>
        <w:rPr>
          <w:sz w:val="20"/>
          <w:szCs w:val="20"/>
        </w:rPr>
      </w:pPr>
      <w:r>
        <w:rPr>
          <w:rFonts w:eastAsia="Times New Roman"/>
          <w:sz w:val="28"/>
          <w:szCs w:val="28"/>
        </w:rPr>
        <w:t>очередь, школе. Многочисленные исследователи объясняют это</w:t>
      </w:r>
    </w:p>
    <w:p w14:paraId="2E5B0C96" w14:textId="77777777" w:rsidR="000C6A41" w:rsidRDefault="000C6A41" w:rsidP="005A3C92">
      <w:pPr>
        <w:spacing w:line="12" w:lineRule="exact"/>
        <w:jc w:val="both"/>
        <w:rPr>
          <w:sz w:val="20"/>
          <w:szCs w:val="20"/>
        </w:rPr>
      </w:pPr>
    </w:p>
    <w:p w14:paraId="1E7BD9DC" w14:textId="72884090" w:rsidR="000C6A41" w:rsidRPr="00491864" w:rsidRDefault="000C6A41" w:rsidP="00491864">
      <w:pPr>
        <w:spacing w:line="239" w:lineRule="auto"/>
        <w:jc w:val="both"/>
        <w:rPr>
          <w:sz w:val="20"/>
          <w:szCs w:val="20"/>
        </w:rPr>
        <w:sectPr w:rsidR="000C6A41" w:rsidRPr="00491864">
          <w:pgSz w:w="11900" w:h="16841"/>
          <w:pgMar w:top="1141" w:right="1129" w:bottom="412" w:left="1140" w:header="0" w:footer="0" w:gutter="0"/>
          <w:cols w:space="720" w:equalWidth="0">
            <w:col w:w="9640"/>
          </w:cols>
        </w:sectPr>
      </w:pPr>
      <w:r>
        <w:rPr>
          <w:rFonts w:eastAsia="Times New Roman"/>
          <w:sz w:val="28"/>
          <w:szCs w:val="28"/>
        </w:rPr>
        <w:t xml:space="preserve">обстоятельство тем, что школа – это универсальная «арена» для разрядки детьми своих многочисленных накопившихся негативных эмоций. В школе складываются определенные ролевые отношения среди детей в диапазоне «лидер-изгой». </w:t>
      </w:r>
      <w:proofErr w:type="spellStart"/>
      <w:r>
        <w:rPr>
          <w:rFonts w:eastAsia="Times New Roman"/>
          <w:sz w:val="28"/>
          <w:szCs w:val="28"/>
        </w:rPr>
        <w:t>Буллинг</w:t>
      </w:r>
      <w:proofErr w:type="spellEnd"/>
      <w:r>
        <w:rPr>
          <w:rFonts w:eastAsia="Times New Roman"/>
          <w:sz w:val="28"/>
          <w:szCs w:val="28"/>
        </w:rPr>
        <w:t xml:space="preserve"> в школе проявляется через различные формы физических или психических унижений, переживаемых детьми, со стороны других детей. Для одних детей это систематические насмешки, отражающие какие-то особенности внешнего вида или личности пострадавших; для других – порча их личных вещей, заталкивание под парту, вымогательство; для третьих – откровенные издевательства, унижающие чувство человеческого достоинства. </w:t>
      </w:r>
      <w:proofErr w:type="spellStart"/>
      <w:r>
        <w:rPr>
          <w:rFonts w:eastAsia="Times New Roman"/>
          <w:sz w:val="28"/>
          <w:szCs w:val="28"/>
        </w:rPr>
        <w:t>Буллеры</w:t>
      </w:r>
      <w:proofErr w:type="spellEnd"/>
      <w:r>
        <w:rPr>
          <w:rFonts w:eastAsia="Times New Roman"/>
          <w:sz w:val="28"/>
          <w:szCs w:val="28"/>
        </w:rPr>
        <w:t xml:space="preserve"> применяют силу сознательно, оставаясь эмоционально спокойными и равнодушными, при этом они часто не встречают сопротивления, поскольку дети, которые чаще других подвергаются </w:t>
      </w:r>
      <w:proofErr w:type="spellStart"/>
      <w:r>
        <w:rPr>
          <w:rFonts w:eastAsia="Times New Roman"/>
          <w:sz w:val="28"/>
          <w:szCs w:val="28"/>
        </w:rPr>
        <w:t>буллингу</w:t>
      </w:r>
      <w:proofErr w:type="spellEnd"/>
      <w:r>
        <w:rPr>
          <w:rFonts w:eastAsia="Times New Roman"/>
          <w:sz w:val="28"/>
          <w:szCs w:val="28"/>
        </w:rPr>
        <w:t>, отличаются низкой самооценкой, склонностью уклоняться от конфликтов, пугливы, чувствительны, замкнуты и застенчивы, часто тревожны, часто не имеют ни одного близкого друга.</w:t>
      </w:r>
    </w:p>
    <w:p w14:paraId="1061966E" w14:textId="77777777" w:rsidR="000C6A41" w:rsidRDefault="000C6A41" w:rsidP="00491864">
      <w:pPr>
        <w:spacing w:line="248" w:lineRule="auto"/>
        <w:ind w:firstLine="709"/>
        <w:jc w:val="both"/>
        <w:rPr>
          <w:sz w:val="20"/>
          <w:szCs w:val="20"/>
        </w:rPr>
      </w:pPr>
      <w:r>
        <w:rPr>
          <w:rFonts w:eastAsia="Times New Roman"/>
          <w:sz w:val="27"/>
          <w:szCs w:val="27"/>
        </w:rPr>
        <w:lastRenderedPageBreak/>
        <w:t xml:space="preserve">Можно выделить некоторые особенности </w:t>
      </w:r>
      <w:proofErr w:type="spellStart"/>
      <w:r>
        <w:rPr>
          <w:rFonts w:eastAsia="Times New Roman"/>
          <w:sz w:val="27"/>
          <w:szCs w:val="27"/>
        </w:rPr>
        <w:t>буллинга</w:t>
      </w:r>
      <w:proofErr w:type="spellEnd"/>
      <w:r>
        <w:rPr>
          <w:rFonts w:eastAsia="Times New Roman"/>
          <w:sz w:val="27"/>
          <w:szCs w:val="27"/>
        </w:rPr>
        <w:t xml:space="preserve">. Во-первых, </w:t>
      </w:r>
      <w:proofErr w:type="spellStart"/>
      <w:r>
        <w:rPr>
          <w:rFonts w:eastAsia="Times New Roman"/>
          <w:sz w:val="27"/>
          <w:szCs w:val="27"/>
        </w:rPr>
        <w:t>буллинг</w:t>
      </w:r>
      <w:proofErr w:type="spellEnd"/>
      <w:r>
        <w:rPr>
          <w:rFonts w:eastAsia="Times New Roman"/>
          <w:sz w:val="27"/>
          <w:szCs w:val="27"/>
        </w:rPr>
        <w:t xml:space="preserve"> асимметричен – с одной стороны находится обидчик, обладающий властью в виде физической и/или психологической силы, с другой – пострадавший, такой силой не обладающий и остро нуждающийся в поддержке и помощи третьих лиц. Во-вторых, </w:t>
      </w:r>
      <w:proofErr w:type="spellStart"/>
      <w:r>
        <w:rPr>
          <w:rFonts w:eastAsia="Times New Roman"/>
          <w:sz w:val="27"/>
          <w:szCs w:val="27"/>
        </w:rPr>
        <w:t>буллинг</w:t>
      </w:r>
      <w:proofErr w:type="spellEnd"/>
      <w:r>
        <w:rPr>
          <w:rFonts w:eastAsia="Times New Roman"/>
          <w:sz w:val="27"/>
          <w:szCs w:val="27"/>
        </w:rPr>
        <w:t xml:space="preserve"> осуществляется преднамеренно, направлен на нанесение физических и душевных страданий человеку, который выбран целью. В-третьих, </w:t>
      </w:r>
      <w:proofErr w:type="spellStart"/>
      <w:r>
        <w:rPr>
          <w:rFonts w:eastAsia="Times New Roman"/>
          <w:sz w:val="27"/>
          <w:szCs w:val="27"/>
        </w:rPr>
        <w:t>буллинг</w:t>
      </w:r>
      <w:proofErr w:type="spellEnd"/>
      <w:r>
        <w:rPr>
          <w:rFonts w:eastAsia="Times New Roman"/>
          <w:sz w:val="27"/>
          <w:szCs w:val="27"/>
        </w:rPr>
        <w:t xml:space="preserve"> подрывает у пострадавшего уверенность в себе, разрушает здоровье, самоуважение и человеческое достоинство. В-четвертых, </w:t>
      </w:r>
      <w:proofErr w:type="spellStart"/>
      <w:r>
        <w:rPr>
          <w:rFonts w:eastAsia="Times New Roman"/>
          <w:sz w:val="27"/>
          <w:szCs w:val="27"/>
        </w:rPr>
        <w:t>буллинг</w:t>
      </w:r>
      <w:proofErr w:type="spellEnd"/>
      <w:r>
        <w:rPr>
          <w:rFonts w:eastAsia="Times New Roman"/>
          <w:sz w:val="27"/>
          <w:szCs w:val="27"/>
        </w:rPr>
        <w:t xml:space="preserve"> – это групповой процесс, затрагивающий не только обидчика и пострадавшего, но и свидетелей насилия, весь класс (группу), где оно происходит. В-пятых, </w:t>
      </w:r>
      <w:proofErr w:type="spellStart"/>
      <w:r>
        <w:rPr>
          <w:rFonts w:eastAsia="Times New Roman"/>
          <w:sz w:val="27"/>
          <w:szCs w:val="27"/>
        </w:rPr>
        <w:t>буллинг</w:t>
      </w:r>
      <w:proofErr w:type="spellEnd"/>
      <w:r>
        <w:rPr>
          <w:rFonts w:eastAsia="Times New Roman"/>
          <w:sz w:val="27"/>
          <w:szCs w:val="27"/>
        </w:rPr>
        <w:t xml:space="preserve"> никогда не прекращается сам по себе: всегда требуется защита и помощь пострадавшим, инициаторам </w:t>
      </w:r>
      <w:proofErr w:type="spellStart"/>
      <w:r>
        <w:rPr>
          <w:rFonts w:eastAsia="Times New Roman"/>
          <w:sz w:val="27"/>
          <w:szCs w:val="27"/>
        </w:rPr>
        <w:t>буллинга</w:t>
      </w:r>
      <w:proofErr w:type="spellEnd"/>
      <w:r>
        <w:rPr>
          <w:rFonts w:eastAsia="Times New Roman"/>
          <w:sz w:val="27"/>
          <w:szCs w:val="27"/>
        </w:rPr>
        <w:t xml:space="preserve"> (обидчикам) и свидетелям.</w:t>
      </w:r>
    </w:p>
    <w:p w14:paraId="0AD4B4B5" w14:textId="77777777" w:rsidR="000C6A41" w:rsidRDefault="000C6A41" w:rsidP="005A3C92">
      <w:pPr>
        <w:spacing w:line="329" w:lineRule="exact"/>
        <w:jc w:val="both"/>
        <w:rPr>
          <w:sz w:val="20"/>
          <w:szCs w:val="20"/>
        </w:rPr>
      </w:pPr>
    </w:p>
    <w:p w14:paraId="1D2546D1" w14:textId="77777777" w:rsidR="000C6A41" w:rsidRDefault="000C6A41" w:rsidP="00491864">
      <w:pPr>
        <w:ind w:right="20" w:firstLine="709"/>
        <w:jc w:val="both"/>
        <w:rPr>
          <w:sz w:val="20"/>
          <w:szCs w:val="20"/>
        </w:rPr>
      </w:pPr>
      <w:r>
        <w:rPr>
          <w:rFonts w:eastAsia="Times New Roman"/>
          <w:b/>
          <w:bCs/>
          <w:sz w:val="28"/>
          <w:szCs w:val="28"/>
        </w:rPr>
        <w:t xml:space="preserve">Профилактика </w:t>
      </w:r>
      <w:proofErr w:type="spellStart"/>
      <w:r>
        <w:rPr>
          <w:rFonts w:eastAsia="Times New Roman"/>
          <w:b/>
          <w:bCs/>
          <w:sz w:val="28"/>
          <w:szCs w:val="28"/>
        </w:rPr>
        <w:t>буллинга</w:t>
      </w:r>
      <w:proofErr w:type="spellEnd"/>
    </w:p>
    <w:p w14:paraId="3A1A8935" w14:textId="77777777" w:rsidR="000C6A41" w:rsidRDefault="000C6A41" w:rsidP="005A3C92">
      <w:pPr>
        <w:spacing w:line="333" w:lineRule="exact"/>
        <w:jc w:val="both"/>
        <w:rPr>
          <w:sz w:val="20"/>
          <w:szCs w:val="20"/>
        </w:rPr>
      </w:pPr>
    </w:p>
    <w:p w14:paraId="270E8275" w14:textId="77777777" w:rsidR="000C6A41" w:rsidRDefault="000C6A41" w:rsidP="005A3C92">
      <w:pPr>
        <w:spacing w:line="238" w:lineRule="auto"/>
        <w:ind w:right="20" w:firstLine="706"/>
        <w:jc w:val="both"/>
        <w:rPr>
          <w:sz w:val="20"/>
          <w:szCs w:val="20"/>
        </w:rPr>
      </w:pPr>
      <w:r>
        <w:rPr>
          <w:rFonts w:eastAsia="Times New Roman"/>
          <w:sz w:val="28"/>
          <w:szCs w:val="28"/>
        </w:rPr>
        <w:t xml:space="preserve">Школа является важнейшим звеном в системе государственных институтов по предупреждению и профилактике негативных явлений среди учащихся. С целью повышения эффективности работы по предупреждению ситуации </w:t>
      </w:r>
      <w:proofErr w:type="spellStart"/>
      <w:r>
        <w:rPr>
          <w:rFonts w:eastAsia="Times New Roman"/>
          <w:sz w:val="28"/>
          <w:szCs w:val="28"/>
        </w:rPr>
        <w:t>буллинга</w:t>
      </w:r>
      <w:proofErr w:type="spellEnd"/>
      <w:r>
        <w:rPr>
          <w:rFonts w:eastAsia="Times New Roman"/>
          <w:sz w:val="28"/>
          <w:szCs w:val="28"/>
        </w:rPr>
        <w:t xml:space="preserve"> в образовательной организации следует планировать и осуществлять работу, учитывая следующие принципы:</w:t>
      </w:r>
    </w:p>
    <w:p w14:paraId="72AF91ED" w14:textId="77777777" w:rsidR="000C6A41" w:rsidRDefault="000C6A41" w:rsidP="005A3C92">
      <w:pPr>
        <w:spacing w:line="17" w:lineRule="exact"/>
        <w:jc w:val="both"/>
        <w:rPr>
          <w:sz w:val="20"/>
          <w:szCs w:val="20"/>
        </w:rPr>
      </w:pPr>
    </w:p>
    <w:p w14:paraId="547E1F9E" w14:textId="77777777" w:rsidR="000C6A41" w:rsidRDefault="000C6A41" w:rsidP="005A3C92">
      <w:pPr>
        <w:numPr>
          <w:ilvl w:val="0"/>
          <w:numId w:val="2"/>
        </w:numPr>
        <w:tabs>
          <w:tab w:val="left" w:pos="1058"/>
        </w:tabs>
        <w:spacing w:line="235" w:lineRule="auto"/>
        <w:ind w:right="20" w:firstLine="697"/>
        <w:jc w:val="both"/>
        <w:rPr>
          <w:rFonts w:eastAsia="Times New Roman"/>
          <w:sz w:val="28"/>
          <w:szCs w:val="28"/>
        </w:rPr>
      </w:pPr>
      <w:r>
        <w:rPr>
          <w:rFonts w:eastAsia="Times New Roman"/>
          <w:sz w:val="28"/>
          <w:szCs w:val="28"/>
        </w:rPr>
        <w:t>Принцип взаимодействия. Для осуществления эффективной помощи работа строится на совместном планировании и взаимодействии специалистов образовательного учреждения.</w:t>
      </w:r>
    </w:p>
    <w:p w14:paraId="058FC73F" w14:textId="77777777" w:rsidR="000C6A41" w:rsidRDefault="000C6A41" w:rsidP="005A3C92">
      <w:pPr>
        <w:spacing w:line="19" w:lineRule="exact"/>
        <w:jc w:val="both"/>
        <w:rPr>
          <w:rFonts w:eastAsia="Times New Roman"/>
          <w:sz w:val="28"/>
          <w:szCs w:val="28"/>
        </w:rPr>
      </w:pPr>
    </w:p>
    <w:p w14:paraId="77DB5D00" w14:textId="77777777" w:rsidR="000C6A41" w:rsidRDefault="000C6A41" w:rsidP="005A3C92">
      <w:pPr>
        <w:numPr>
          <w:ilvl w:val="0"/>
          <w:numId w:val="2"/>
        </w:numPr>
        <w:tabs>
          <w:tab w:val="left" w:pos="1447"/>
        </w:tabs>
        <w:spacing w:line="237" w:lineRule="auto"/>
        <w:ind w:firstLine="697"/>
        <w:jc w:val="both"/>
        <w:rPr>
          <w:rFonts w:eastAsia="Times New Roman"/>
          <w:sz w:val="28"/>
          <w:szCs w:val="28"/>
        </w:rPr>
      </w:pPr>
      <w:r>
        <w:rPr>
          <w:rFonts w:eastAsia="Times New Roman"/>
          <w:sz w:val="28"/>
          <w:szCs w:val="28"/>
        </w:rPr>
        <w:t>Принцип системности. Предполагает последовательную, систематическую работу по сбору информации, разработке индивидуальных программ сопровождения каждого учащегося и отслеживание динамики развития.</w:t>
      </w:r>
    </w:p>
    <w:p w14:paraId="358BD425" w14:textId="77777777" w:rsidR="000C6A41" w:rsidRDefault="000C6A41" w:rsidP="005A3C92">
      <w:pPr>
        <w:spacing w:line="17" w:lineRule="exact"/>
        <w:jc w:val="both"/>
        <w:rPr>
          <w:rFonts w:eastAsia="Times New Roman"/>
          <w:sz w:val="28"/>
          <w:szCs w:val="28"/>
        </w:rPr>
      </w:pPr>
    </w:p>
    <w:p w14:paraId="50564EC1" w14:textId="77777777" w:rsidR="000C6A41" w:rsidRDefault="000C6A41" w:rsidP="005A3C92">
      <w:pPr>
        <w:numPr>
          <w:ilvl w:val="0"/>
          <w:numId w:val="2"/>
        </w:numPr>
        <w:tabs>
          <w:tab w:val="left" w:pos="1044"/>
        </w:tabs>
        <w:spacing w:line="233" w:lineRule="auto"/>
        <w:ind w:right="20" w:firstLine="697"/>
        <w:jc w:val="both"/>
        <w:rPr>
          <w:rFonts w:eastAsia="Times New Roman"/>
          <w:sz w:val="28"/>
          <w:szCs w:val="28"/>
        </w:rPr>
      </w:pPr>
      <w:r>
        <w:rPr>
          <w:rFonts w:eastAsia="Times New Roman"/>
          <w:sz w:val="28"/>
          <w:szCs w:val="28"/>
        </w:rPr>
        <w:t xml:space="preserve">Принцип </w:t>
      </w:r>
      <w:proofErr w:type="spellStart"/>
      <w:r>
        <w:rPr>
          <w:rFonts w:eastAsia="Times New Roman"/>
          <w:sz w:val="28"/>
          <w:szCs w:val="28"/>
        </w:rPr>
        <w:t>лонгитюдности</w:t>
      </w:r>
      <w:proofErr w:type="spellEnd"/>
      <w:r>
        <w:rPr>
          <w:rFonts w:eastAsia="Times New Roman"/>
          <w:sz w:val="28"/>
          <w:szCs w:val="28"/>
        </w:rPr>
        <w:t>. Необходимым условием является изучение динамики, и оценка эффективности проведенной работы.</w:t>
      </w:r>
    </w:p>
    <w:p w14:paraId="1A182E9D" w14:textId="77777777" w:rsidR="000C6A41" w:rsidRDefault="000C6A41" w:rsidP="005A3C92">
      <w:pPr>
        <w:spacing w:line="16" w:lineRule="exact"/>
        <w:jc w:val="both"/>
        <w:rPr>
          <w:rFonts w:eastAsia="Times New Roman"/>
          <w:sz w:val="28"/>
          <w:szCs w:val="28"/>
        </w:rPr>
      </w:pPr>
    </w:p>
    <w:p w14:paraId="2CC0F11D" w14:textId="77777777" w:rsidR="000C6A41" w:rsidRDefault="000C6A41" w:rsidP="005A3C92">
      <w:pPr>
        <w:spacing w:line="235" w:lineRule="auto"/>
        <w:ind w:right="20" w:firstLine="706"/>
        <w:jc w:val="both"/>
        <w:rPr>
          <w:rFonts w:eastAsia="Times New Roman"/>
          <w:sz w:val="28"/>
          <w:szCs w:val="28"/>
        </w:rPr>
      </w:pPr>
      <w:r>
        <w:rPr>
          <w:rFonts w:eastAsia="Times New Roman"/>
          <w:sz w:val="28"/>
          <w:szCs w:val="28"/>
        </w:rPr>
        <w:t xml:space="preserve">С целью профилактики </w:t>
      </w:r>
      <w:proofErr w:type="spellStart"/>
      <w:r>
        <w:rPr>
          <w:rFonts w:eastAsia="Times New Roman"/>
          <w:sz w:val="28"/>
          <w:szCs w:val="28"/>
        </w:rPr>
        <w:t>буллинга</w:t>
      </w:r>
      <w:proofErr w:type="spellEnd"/>
      <w:r>
        <w:rPr>
          <w:rFonts w:eastAsia="Times New Roman"/>
          <w:sz w:val="28"/>
          <w:szCs w:val="28"/>
        </w:rPr>
        <w:t xml:space="preserve"> в любой образовательной организации должна быть реализована профилактическая психолого-педагогическая программа, направленная на:</w:t>
      </w:r>
    </w:p>
    <w:p w14:paraId="00EEA23B" w14:textId="77777777" w:rsidR="000C6A41" w:rsidRDefault="000C6A41" w:rsidP="005A3C92">
      <w:pPr>
        <w:spacing w:line="5" w:lineRule="exact"/>
        <w:jc w:val="both"/>
        <w:rPr>
          <w:rFonts w:eastAsia="Times New Roman"/>
          <w:sz w:val="28"/>
          <w:szCs w:val="28"/>
        </w:rPr>
      </w:pPr>
    </w:p>
    <w:p w14:paraId="5DD269DA" w14:textId="77777777" w:rsidR="000C6A41" w:rsidRDefault="000C6A41" w:rsidP="005A3C92">
      <w:pPr>
        <w:ind w:left="700"/>
        <w:jc w:val="both"/>
        <w:rPr>
          <w:rFonts w:eastAsia="Times New Roman"/>
          <w:sz w:val="28"/>
          <w:szCs w:val="28"/>
        </w:rPr>
      </w:pPr>
      <w:r>
        <w:rPr>
          <w:rFonts w:eastAsia="Times New Roman"/>
          <w:sz w:val="28"/>
          <w:szCs w:val="28"/>
        </w:rPr>
        <w:t>‒ снижение агрессивных и враждебных реакций;</w:t>
      </w:r>
    </w:p>
    <w:p w14:paraId="6C33C7C8" w14:textId="77777777" w:rsidR="000C6A41" w:rsidRDefault="000C6A41" w:rsidP="005A3C92">
      <w:pPr>
        <w:spacing w:line="2" w:lineRule="exact"/>
        <w:jc w:val="both"/>
        <w:rPr>
          <w:rFonts w:eastAsia="Times New Roman"/>
          <w:sz w:val="28"/>
          <w:szCs w:val="28"/>
        </w:rPr>
      </w:pPr>
    </w:p>
    <w:p w14:paraId="19842511" w14:textId="77777777" w:rsidR="000C6A41" w:rsidRDefault="000C6A41" w:rsidP="005A3C92">
      <w:pPr>
        <w:ind w:left="700"/>
        <w:jc w:val="both"/>
        <w:rPr>
          <w:rFonts w:eastAsia="Times New Roman"/>
          <w:sz w:val="28"/>
          <w:szCs w:val="28"/>
        </w:rPr>
      </w:pPr>
      <w:r>
        <w:rPr>
          <w:rFonts w:eastAsia="Times New Roman"/>
          <w:sz w:val="28"/>
          <w:szCs w:val="28"/>
        </w:rPr>
        <w:t>‒ оптимизацию межличностных и межгрупповых отношений;</w:t>
      </w:r>
    </w:p>
    <w:p w14:paraId="7D8EB5BE" w14:textId="77777777" w:rsidR="000C6A41" w:rsidRDefault="000C6A41" w:rsidP="005A3C92">
      <w:pPr>
        <w:spacing w:line="15" w:lineRule="exact"/>
        <w:jc w:val="both"/>
        <w:rPr>
          <w:rFonts w:eastAsia="Times New Roman"/>
          <w:sz w:val="28"/>
          <w:szCs w:val="28"/>
        </w:rPr>
      </w:pPr>
    </w:p>
    <w:p w14:paraId="1EE021BA" w14:textId="77777777" w:rsidR="005A3C92" w:rsidRDefault="000C6A41" w:rsidP="005A3C92">
      <w:pPr>
        <w:spacing w:line="233" w:lineRule="auto"/>
        <w:ind w:left="700" w:right="500"/>
        <w:jc w:val="both"/>
        <w:rPr>
          <w:rFonts w:eastAsia="Times New Roman"/>
          <w:sz w:val="28"/>
          <w:szCs w:val="28"/>
        </w:rPr>
      </w:pPr>
      <w:r>
        <w:rPr>
          <w:rFonts w:eastAsia="Times New Roman"/>
          <w:sz w:val="28"/>
          <w:szCs w:val="28"/>
        </w:rPr>
        <w:t>‒ формирование навыков конструктивного реагирования в конфликте;</w:t>
      </w:r>
    </w:p>
    <w:p w14:paraId="66DF3F8B" w14:textId="177AA45B" w:rsidR="000C6A41" w:rsidRDefault="000C6A41" w:rsidP="005A3C92">
      <w:pPr>
        <w:spacing w:line="233" w:lineRule="auto"/>
        <w:ind w:left="700" w:right="500"/>
        <w:jc w:val="both"/>
        <w:rPr>
          <w:rFonts w:eastAsia="Times New Roman"/>
          <w:sz w:val="28"/>
          <w:szCs w:val="28"/>
        </w:rPr>
      </w:pPr>
      <w:r>
        <w:rPr>
          <w:rFonts w:eastAsia="Times New Roman"/>
          <w:sz w:val="28"/>
          <w:szCs w:val="28"/>
        </w:rPr>
        <w:t>‒ развитие толерантности, эмпатии.</w:t>
      </w:r>
    </w:p>
    <w:p w14:paraId="1D95ABB6" w14:textId="77777777" w:rsidR="000C6A41" w:rsidRDefault="000C6A41" w:rsidP="005A3C92">
      <w:pPr>
        <w:spacing w:line="16" w:lineRule="exact"/>
        <w:jc w:val="both"/>
        <w:rPr>
          <w:rFonts w:eastAsia="Times New Roman"/>
          <w:sz w:val="28"/>
          <w:szCs w:val="28"/>
        </w:rPr>
      </w:pPr>
    </w:p>
    <w:p w14:paraId="11E93465" w14:textId="77777777" w:rsidR="000C6A41" w:rsidRDefault="000C6A41" w:rsidP="005A3C92">
      <w:pPr>
        <w:spacing w:line="235" w:lineRule="auto"/>
        <w:ind w:right="20" w:firstLine="706"/>
        <w:jc w:val="both"/>
        <w:rPr>
          <w:rFonts w:eastAsia="Times New Roman"/>
          <w:sz w:val="28"/>
          <w:szCs w:val="28"/>
        </w:rPr>
      </w:pPr>
      <w:r>
        <w:rPr>
          <w:rFonts w:eastAsia="Times New Roman"/>
          <w:sz w:val="28"/>
          <w:szCs w:val="28"/>
        </w:rPr>
        <w:t xml:space="preserve">Профилактическая программа по предотвращению школьного </w:t>
      </w:r>
      <w:proofErr w:type="spellStart"/>
      <w:r>
        <w:rPr>
          <w:rFonts w:eastAsia="Times New Roman"/>
          <w:sz w:val="28"/>
          <w:szCs w:val="28"/>
        </w:rPr>
        <w:t>буллинга</w:t>
      </w:r>
      <w:proofErr w:type="spellEnd"/>
      <w:r>
        <w:rPr>
          <w:rFonts w:eastAsia="Times New Roman"/>
          <w:sz w:val="28"/>
          <w:szCs w:val="28"/>
        </w:rPr>
        <w:t xml:space="preserve"> должна осуществляться на протяжении всего периода обучения.</w:t>
      </w:r>
    </w:p>
    <w:p w14:paraId="3A8BC0E9" w14:textId="77777777" w:rsidR="000C6A41" w:rsidRDefault="000C6A41" w:rsidP="005A3C92">
      <w:pPr>
        <w:spacing w:line="17" w:lineRule="exact"/>
        <w:jc w:val="both"/>
        <w:rPr>
          <w:rFonts w:eastAsia="Times New Roman"/>
          <w:sz w:val="28"/>
          <w:szCs w:val="28"/>
        </w:rPr>
      </w:pPr>
    </w:p>
    <w:p w14:paraId="2875236B" w14:textId="7021D350" w:rsidR="000C6A41" w:rsidRPr="00491864" w:rsidRDefault="000C6A41" w:rsidP="00491864">
      <w:pPr>
        <w:spacing w:line="237" w:lineRule="auto"/>
        <w:ind w:right="20" w:firstLine="706"/>
        <w:jc w:val="both"/>
        <w:rPr>
          <w:rFonts w:eastAsia="Times New Roman"/>
          <w:sz w:val="28"/>
          <w:szCs w:val="28"/>
        </w:rPr>
        <w:sectPr w:rsidR="000C6A41" w:rsidRPr="00491864">
          <w:pgSz w:w="11900" w:h="16841"/>
          <w:pgMar w:top="1141" w:right="1129" w:bottom="412" w:left="1140" w:header="0" w:footer="0" w:gutter="0"/>
          <w:cols w:space="720" w:equalWidth="0">
            <w:col w:w="9640"/>
          </w:cols>
        </w:sectPr>
      </w:pPr>
      <w:r>
        <w:rPr>
          <w:rFonts w:eastAsia="Times New Roman"/>
          <w:sz w:val="28"/>
          <w:szCs w:val="28"/>
        </w:rPr>
        <w:t xml:space="preserve">Профилактика </w:t>
      </w:r>
      <w:proofErr w:type="spellStart"/>
      <w:r>
        <w:rPr>
          <w:rFonts w:eastAsia="Times New Roman"/>
          <w:sz w:val="28"/>
          <w:szCs w:val="28"/>
        </w:rPr>
        <w:t>буллинга</w:t>
      </w:r>
      <w:proofErr w:type="spellEnd"/>
      <w:r>
        <w:rPr>
          <w:rFonts w:eastAsia="Times New Roman"/>
          <w:sz w:val="28"/>
          <w:szCs w:val="28"/>
        </w:rPr>
        <w:t xml:space="preserve"> в школе включает мероприятия самого разного характера. При этом каждое из них должно быть подчинено цели искоренить травлю как явление вообще. План мероприятий по профилактике </w:t>
      </w:r>
      <w:proofErr w:type="spellStart"/>
      <w:r>
        <w:rPr>
          <w:rFonts w:eastAsia="Times New Roman"/>
          <w:sz w:val="28"/>
          <w:szCs w:val="28"/>
        </w:rPr>
        <w:t>буллинга</w:t>
      </w:r>
      <w:proofErr w:type="spellEnd"/>
      <w:r>
        <w:rPr>
          <w:rFonts w:eastAsia="Times New Roman"/>
          <w:sz w:val="28"/>
          <w:szCs w:val="28"/>
        </w:rPr>
        <w:t xml:space="preserve"> в школе должен включать в себя:</w:t>
      </w:r>
    </w:p>
    <w:p w14:paraId="30DC9A03" w14:textId="77777777" w:rsidR="000C6A41" w:rsidRDefault="000C6A41" w:rsidP="005A3C92">
      <w:pPr>
        <w:numPr>
          <w:ilvl w:val="0"/>
          <w:numId w:val="3"/>
        </w:numPr>
        <w:tabs>
          <w:tab w:val="left" w:pos="1419"/>
        </w:tabs>
        <w:spacing w:line="237" w:lineRule="auto"/>
        <w:ind w:firstLine="697"/>
        <w:jc w:val="both"/>
        <w:rPr>
          <w:rFonts w:ascii="Symbol" w:eastAsia="Symbol" w:hAnsi="Symbol" w:cs="Symbol"/>
          <w:sz w:val="20"/>
          <w:szCs w:val="20"/>
        </w:rPr>
      </w:pPr>
      <w:r>
        <w:rPr>
          <w:rFonts w:eastAsia="Times New Roman"/>
          <w:sz w:val="28"/>
          <w:szCs w:val="28"/>
        </w:rPr>
        <w:lastRenderedPageBreak/>
        <w:t>совместную с детьми разработку и утверждение правил общения, которые отвечают принятым социальным нормам и делают учебный процесс эффективным;</w:t>
      </w:r>
    </w:p>
    <w:p w14:paraId="1A0D2C46" w14:textId="77777777" w:rsidR="000C6A41" w:rsidRDefault="000C6A41" w:rsidP="005A3C92">
      <w:pPr>
        <w:jc w:val="both"/>
        <w:sectPr w:rsidR="000C6A41">
          <w:pgSz w:w="11900" w:h="16841"/>
          <w:pgMar w:top="1141" w:right="1129" w:bottom="412" w:left="1140" w:header="0" w:footer="0" w:gutter="0"/>
          <w:cols w:space="720" w:equalWidth="0">
            <w:col w:w="9640"/>
          </w:cols>
        </w:sectPr>
      </w:pPr>
    </w:p>
    <w:p w14:paraId="06684257" w14:textId="77777777" w:rsidR="000C6A41" w:rsidRDefault="000C6A41" w:rsidP="005A3C92">
      <w:pPr>
        <w:spacing w:line="57" w:lineRule="exact"/>
        <w:jc w:val="both"/>
        <w:rPr>
          <w:sz w:val="20"/>
          <w:szCs w:val="20"/>
        </w:rPr>
      </w:pPr>
    </w:p>
    <w:p w14:paraId="68C5ACF7" w14:textId="77777777" w:rsidR="000C6A41" w:rsidRDefault="000C6A41" w:rsidP="005A3C92">
      <w:pPr>
        <w:ind w:left="700"/>
        <w:jc w:val="both"/>
        <w:rPr>
          <w:sz w:val="20"/>
          <w:szCs w:val="20"/>
        </w:rPr>
      </w:pPr>
      <w:r>
        <w:rPr>
          <w:rFonts w:ascii="Symbol" w:eastAsia="Symbol" w:hAnsi="Symbol" w:cs="Symbol"/>
          <w:sz w:val="17"/>
          <w:szCs w:val="17"/>
        </w:rPr>
        <w:t></w:t>
      </w:r>
    </w:p>
    <w:p w14:paraId="028963C4" w14:textId="77777777" w:rsidR="000C6A41" w:rsidRDefault="000C6A41" w:rsidP="005A3C92">
      <w:pPr>
        <w:spacing w:line="116" w:lineRule="exact"/>
        <w:jc w:val="both"/>
        <w:rPr>
          <w:sz w:val="20"/>
          <w:szCs w:val="20"/>
        </w:rPr>
      </w:pPr>
    </w:p>
    <w:p w14:paraId="6BC4F61F" w14:textId="77777777" w:rsidR="000C6A41" w:rsidRDefault="000C6A41" w:rsidP="005A3C92">
      <w:pPr>
        <w:ind w:left="700"/>
        <w:jc w:val="both"/>
        <w:rPr>
          <w:sz w:val="20"/>
          <w:szCs w:val="20"/>
        </w:rPr>
      </w:pPr>
      <w:r>
        <w:rPr>
          <w:rFonts w:ascii="Symbol" w:eastAsia="Symbol" w:hAnsi="Symbol" w:cs="Symbol"/>
          <w:sz w:val="17"/>
          <w:szCs w:val="17"/>
        </w:rPr>
        <w:t></w:t>
      </w:r>
    </w:p>
    <w:p w14:paraId="7E22EBA3" w14:textId="77777777" w:rsidR="000C6A41" w:rsidRDefault="000C6A41" w:rsidP="005A3C92">
      <w:pPr>
        <w:spacing w:line="20" w:lineRule="exact"/>
        <w:jc w:val="both"/>
        <w:rPr>
          <w:sz w:val="20"/>
          <w:szCs w:val="20"/>
        </w:rPr>
      </w:pPr>
      <w:r>
        <w:rPr>
          <w:sz w:val="20"/>
          <w:szCs w:val="20"/>
        </w:rPr>
        <w:br w:type="column"/>
      </w:r>
    </w:p>
    <w:p w14:paraId="1CB6BE09" w14:textId="77777777" w:rsidR="000C6A41" w:rsidRDefault="000C6A41" w:rsidP="005A3C92">
      <w:pPr>
        <w:spacing w:line="238" w:lineRule="auto"/>
        <w:jc w:val="both"/>
        <w:rPr>
          <w:sz w:val="20"/>
          <w:szCs w:val="20"/>
        </w:rPr>
      </w:pPr>
      <w:r>
        <w:rPr>
          <w:rFonts w:eastAsia="Times New Roman"/>
          <w:sz w:val="28"/>
          <w:szCs w:val="28"/>
        </w:rPr>
        <w:t>классные часы;</w:t>
      </w:r>
    </w:p>
    <w:p w14:paraId="29A50F73" w14:textId="77777777" w:rsidR="000C6A41" w:rsidRDefault="000C6A41" w:rsidP="005A3C92">
      <w:pPr>
        <w:spacing w:line="14" w:lineRule="exact"/>
        <w:jc w:val="both"/>
        <w:rPr>
          <w:sz w:val="20"/>
          <w:szCs w:val="20"/>
        </w:rPr>
      </w:pPr>
    </w:p>
    <w:p w14:paraId="3C4E80C0" w14:textId="77777777" w:rsidR="000C6A41" w:rsidRDefault="000C6A41" w:rsidP="005A3C92">
      <w:pPr>
        <w:jc w:val="both"/>
        <w:rPr>
          <w:sz w:val="20"/>
          <w:szCs w:val="20"/>
        </w:rPr>
      </w:pPr>
      <w:r>
        <w:rPr>
          <w:rFonts w:eastAsia="Times New Roman"/>
          <w:sz w:val="27"/>
          <w:szCs w:val="27"/>
        </w:rPr>
        <w:t>беседы психолога с детьми;</w:t>
      </w:r>
    </w:p>
    <w:p w14:paraId="2AAE14A7" w14:textId="77777777" w:rsidR="000C6A41" w:rsidRDefault="000C6A41" w:rsidP="005A3C92">
      <w:pPr>
        <w:spacing w:line="16" w:lineRule="exact"/>
        <w:jc w:val="both"/>
        <w:rPr>
          <w:sz w:val="20"/>
          <w:szCs w:val="20"/>
        </w:rPr>
      </w:pPr>
    </w:p>
    <w:p w14:paraId="735B0868" w14:textId="77777777" w:rsidR="000C6A41" w:rsidRDefault="000C6A41" w:rsidP="005A3C92">
      <w:pPr>
        <w:jc w:val="both"/>
        <w:sectPr w:rsidR="000C6A41">
          <w:type w:val="continuous"/>
          <w:pgSz w:w="11900" w:h="16841"/>
          <w:pgMar w:top="1141" w:right="1129" w:bottom="412" w:left="1140" w:header="0" w:footer="0" w:gutter="0"/>
          <w:cols w:num="2" w:space="720" w:equalWidth="0">
            <w:col w:w="780" w:space="640"/>
            <w:col w:w="8220"/>
          </w:cols>
        </w:sectPr>
      </w:pPr>
    </w:p>
    <w:p w14:paraId="065E7166" w14:textId="77777777" w:rsidR="000C6A41" w:rsidRDefault="000C6A41" w:rsidP="005A3C92">
      <w:pPr>
        <w:numPr>
          <w:ilvl w:val="0"/>
          <w:numId w:val="4"/>
        </w:numPr>
        <w:tabs>
          <w:tab w:val="left" w:pos="1419"/>
        </w:tabs>
        <w:spacing w:line="235" w:lineRule="auto"/>
        <w:ind w:right="20" w:firstLine="697"/>
        <w:jc w:val="both"/>
        <w:rPr>
          <w:rFonts w:ascii="Symbol" w:eastAsia="Symbol" w:hAnsi="Symbol" w:cs="Symbol"/>
          <w:sz w:val="20"/>
          <w:szCs w:val="20"/>
        </w:rPr>
      </w:pPr>
      <w:r>
        <w:rPr>
          <w:rFonts w:eastAsia="Times New Roman"/>
          <w:sz w:val="28"/>
          <w:szCs w:val="28"/>
        </w:rPr>
        <w:t>создание кружков, клубов или студий, где могли бы реализовать себя дети с самыми разными склонностями;</w:t>
      </w:r>
    </w:p>
    <w:p w14:paraId="70311405" w14:textId="77777777" w:rsidR="000C6A41" w:rsidRDefault="000C6A41" w:rsidP="005A3C92">
      <w:pPr>
        <w:spacing w:line="1" w:lineRule="exact"/>
        <w:jc w:val="both"/>
        <w:rPr>
          <w:rFonts w:ascii="Symbol" w:eastAsia="Symbol" w:hAnsi="Symbol" w:cs="Symbol"/>
          <w:sz w:val="20"/>
          <w:szCs w:val="20"/>
        </w:rPr>
      </w:pPr>
    </w:p>
    <w:p w14:paraId="25D9E5F9" w14:textId="77777777" w:rsidR="000C6A41" w:rsidRDefault="000C6A41" w:rsidP="005A3C92">
      <w:pPr>
        <w:numPr>
          <w:ilvl w:val="0"/>
          <w:numId w:val="4"/>
        </w:numPr>
        <w:tabs>
          <w:tab w:val="left" w:pos="1420"/>
        </w:tabs>
        <w:spacing w:line="236" w:lineRule="auto"/>
        <w:ind w:left="1420" w:hanging="723"/>
        <w:jc w:val="both"/>
        <w:rPr>
          <w:rFonts w:ascii="Symbol" w:eastAsia="Symbol" w:hAnsi="Symbol" w:cs="Symbol"/>
          <w:sz w:val="20"/>
          <w:szCs w:val="20"/>
        </w:rPr>
      </w:pPr>
      <w:r>
        <w:rPr>
          <w:rFonts w:eastAsia="Times New Roman"/>
          <w:sz w:val="28"/>
          <w:szCs w:val="28"/>
        </w:rPr>
        <w:t xml:space="preserve">общешкольные </w:t>
      </w:r>
      <w:proofErr w:type="spellStart"/>
      <w:r>
        <w:rPr>
          <w:rFonts w:eastAsia="Times New Roman"/>
          <w:sz w:val="28"/>
          <w:szCs w:val="28"/>
        </w:rPr>
        <w:t>квесты</w:t>
      </w:r>
      <w:proofErr w:type="spellEnd"/>
      <w:r>
        <w:rPr>
          <w:rFonts w:eastAsia="Times New Roman"/>
          <w:sz w:val="28"/>
          <w:szCs w:val="28"/>
        </w:rPr>
        <w:t>, конкурсы, выставки достижений и т. д.;</w:t>
      </w:r>
    </w:p>
    <w:p w14:paraId="33585980" w14:textId="77777777" w:rsidR="000C6A41" w:rsidRDefault="000C6A41" w:rsidP="005A3C92">
      <w:pPr>
        <w:spacing w:line="2" w:lineRule="exact"/>
        <w:jc w:val="both"/>
        <w:rPr>
          <w:rFonts w:ascii="Symbol" w:eastAsia="Symbol" w:hAnsi="Symbol" w:cs="Symbol"/>
          <w:sz w:val="20"/>
          <w:szCs w:val="20"/>
        </w:rPr>
      </w:pPr>
    </w:p>
    <w:p w14:paraId="5F6E4762"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мероприятия, способствующие сплочению детей;</w:t>
      </w:r>
    </w:p>
    <w:p w14:paraId="24B56A2C" w14:textId="77777777" w:rsidR="000C6A41" w:rsidRDefault="000C6A41" w:rsidP="005A3C92">
      <w:pPr>
        <w:spacing w:line="2" w:lineRule="exact"/>
        <w:jc w:val="both"/>
        <w:rPr>
          <w:rFonts w:ascii="Symbol" w:eastAsia="Symbol" w:hAnsi="Symbol" w:cs="Symbol"/>
          <w:sz w:val="20"/>
          <w:szCs w:val="20"/>
        </w:rPr>
      </w:pPr>
    </w:p>
    <w:p w14:paraId="5EB6DF37"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участие в благотворительных акциях;</w:t>
      </w:r>
    </w:p>
    <w:p w14:paraId="289E3AE4" w14:textId="77777777" w:rsidR="000C6A41" w:rsidRDefault="000C6A41" w:rsidP="005A3C92">
      <w:pPr>
        <w:numPr>
          <w:ilvl w:val="0"/>
          <w:numId w:val="4"/>
        </w:numPr>
        <w:tabs>
          <w:tab w:val="left" w:pos="1420"/>
        </w:tabs>
        <w:spacing w:line="236" w:lineRule="auto"/>
        <w:ind w:left="1420" w:hanging="723"/>
        <w:jc w:val="both"/>
        <w:rPr>
          <w:rFonts w:ascii="Symbol" w:eastAsia="Symbol" w:hAnsi="Symbol" w:cs="Symbol"/>
          <w:sz w:val="20"/>
          <w:szCs w:val="20"/>
        </w:rPr>
      </w:pPr>
      <w:r>
        <w:rPr>
          <w:rFonts w:eastAsia="Times New Roman"/>
          <w:sz w:val="28"/>
          <w:szCs w:val="28"/>
        </w:rPr>
        <w:t>чтение и обсуждение книг, где поднимается проблема травли;</w:t>
      </w:r>
    </w:p>
    <w:p w14:paraId="5946049C" w14:textId="77777777" w:rsidR="000C6A41" w:rsidRDefault="000C6A41" w:rsidP="005A3C92">
      <w:pPr>
        <w:spacing w:line="2" w:lineRule="exact"/>
        <w:jc w:val="both"/>
        <w:rPr>
          <w:rFonts w:ascii="Symbol" w:eastAsia="Symbol" w:hAnsi="Symbol" w:cs="Symbol"/>
          <w:sz w:val="20"/>
          <w:szCs w:val="20"/>
        </w:rPr>
      </w:pPr>
    </w:p>
    <w:p w14:paraId="6E2BAEF5"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просмотр и обсуждение кинолент на аналогичную тему;</w:t>
      </w:r>
    </w:p>
    <w:p w14:paraId="1CE3E87D" w14:textId="77777777" w:rsidR="000C6A41" w:rsidRDefault="000C6A41" w:rsidP="005A3C92">
      <w:pPr>
        <w:spacing w:line="2" w:lineRule="exact"/>
        <w:jc w:val="both"/>
        <w:rPr>
          <w:rFonts w:ascii="Symbol" w:eastAsia="Symbol" w:hAnsi="Symbol" w:cs="Symbol"/>
          <w:sz w:val="20"/>
          <w:szCs w:val="20"/>
        </w:rPr>
      </w:pPr>
    </w:p>
    <w:p w14:paraId="6E5AC412"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написание сочинений, эссе, изложений с элементами сочинения;</w:t>
      </w:r>
    </w:p>
    <w:p w14:paraId="2B20DD60" w14:textId="77777777" w:rsidR="000C6A41" w:rsidRDefault="000C6A41" w:rsidP="005A3C92">
      <w:pPr>
        <w:spacing w:line="2" w:lineRule="exact"/>
        <w:jc w:val="both"/>
        <w:rPr>
          <w:rFonts w:ascii="Symbol" w:eastAsia="Symbol" w:hAnsi="Symbol" w:cs="Symbol"/>
          <w:sz w:val="20"/>
          <w:szCs w:val="20"/>
        </w:rPr>
      </w:pPr>
    </w:p>
    <w:p w14:paraId="26D98903" w14:textId="77777777" w:rsidR="000C6A41" w:rsidRDefault="000C6A41" w:rsidP="005A3C92">
      <w:pPr>
        <w:numPr>
          <w:ilvl w:val="0"/>
          <w:numId w:val="4"/>
        </w:numPr>
        <w:tabs>
          <w:tab w:val="left" w:pos="1420"/>
        </w:tabs>
        <w:ind w:left="1420" w:hanging="723"/>
        <w:jc w:val="both"/>
        <w:rPr>
          <w:rFonts w:ascii="Symbol" w:eastAsia="Symbol" w:hAnsi="Symbol" w:cs="Symbol"/>
          <w:sz w:val="20"/>
          <w:szCs w:val="20"/>
        </w:rPr>
      </w:pPr>
      <w:r>
        <w:rPr>
          <w:rFonts w:eastAsia="Times New Roman"/>
          <w:sz w:val="28"/>
          <w:szCs w:val="28"/>
        </w:rPr>
        <w:t>театрализованные постановки;</w:t>
      </w:r>
    </w:p>
    <w:p w14:paraId="026A0977" w14:textId="77777777" w:rsidR="000C6A41" w:rsidRDefault="000C6A41" w:rsidP="005A3C92">
      <w:pPr>
        <w:numPr>
          <w:ilvl w:val="0"/>
          <w:numId w:val="4"/>
        </w:numPr>
        <w:tabs>
          <w:tab w:val="left" w:pos="1420"/>
        </w:tabs>
        <w:spacing w:line="236" w:lineRule="auto"/>
        <w:ind w:left="1420" w:hanging="723"/>
        <w:jc w:val="both"/>
        <w:rPr>
          <w:rFonts w:ascii="Symbol" w:eastAsia="Symbol" w:hAnsi="Symbol" w:cs="Symbol"/>
          <w:sz w:val="20"/>
          <w:szCs w:val="20"/>
        </w:rPr>
      </w:pPr>
      <w:r>
        <w:rPr>
          <w:rFonts w:eastAsia="Times New Roman"/>
          <w:sz w:val="28"/>
          <w:szCs w:val="28"/>
        </w:rPr>
        <w:t>психологические тренинги, ролевые игры.</w:t>
      </w:r>
    </w:p>
    <w:p w14:paraId="38F9D7BF" w14:textId="77777777" w:rsidR="000C6A41" w:rsidRDefault="000C6A41" w:rsidP="005A3C92">
      <w:pPr>
        <w:spacing w:line="16" w:lineRule="exact"/>
        <w:jc w:val="both"/>
        <w:rPr>
          <w:sz w:val="20"/>
          <w:szCs w:val="20"/>
        </w:rPr>
      </w:pPr>
    </w:p>
    <w:p w14:paraId="63D69919" w14:textId="77777777" w:rsidR="000C6A41" w:rsidRDefault="000C6A41" w:rsidP="005A3C92">
      <w:pPr>
        <w:spacing w:line="238" w:lineRule="auto"/>
        <w:ind w:right="4580" w:firstLine="706"/>
        <w:jc w:val="both"/>
        <w:rPr>
          <w:sz w:val="20"/>
          <w:szCs w:val="20"/>
        </w:rPr>
      </w:pPr>
      <w:r>
        <w:rPr>
          <w:rFonts w:eastAsia="Times New Roman"/>
          <w:sz w:val="28"/>
          <w:szCs w:val="28"/>
        </w:rPr>
        <w:t>Каждое из этих мероприятий должно развивать у детей социальную и коммуникативную компетенции, то есть способность уважать мнение других людей и уметь объяснить свою позицию, эффективно сотрудничать в коллективе.</w:t>
      </w:r>
    </w:p>
    <w:p w14:paraId="3ABC3557" w14:textId="77777777" w:rsidR="000C6A41" w:rsidRDefault="000C6A41" w:rsidP="005A3C92">
      <w:pPr>
        <w:spacing w:line="20" w:lineRule="exact"/>
        <w:jc w:val="both"/>
        <w:rPr>
          <w:sz w:val="20"/>
          <w:szCs w:val="20"/>
        </w:rPr>
      </w:pPr>
      <w:r>
        <w:rPr>
          <w:noProof/>
          <w:sz w:val="20"/>
          <w:szCs w:val="20"/>
        </w:rPr>
        <w:drawing>
          <wp:anchor distT="0" distB="0" distL="114300" distR="114300" simplePos="0" relativeHeight="251662336" behindDoc="1" locked="0" layoutInCell="0" allowOverlap="1" wp14:anchorId="6ABEC531" wp14:editId="339FDD04">
            <wp:simplePos x="0" y="0"/>
            <wp:positionH relativeFrom="column">
              <wp:posOffset>3328670</wp:posOffset>
            </wp:positionH>
            <wp:positionV relativeFrom="paragraph">
              <wp:posOffset>-1090295</wp:posOffset>
            </wp:positionV>
            <wp:extent cx="2787650" cy="2774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787650" cy="2774950"/>
                    </a:xfrm>
                    <a:prstGeom prst="rect">
                      <a:avLst/>
                    </a:prstGeom>
                    <a:noFill/>
                  </pic:spPr>
                </pic:pic>
              </a:graphicData>
            </a:graphic>
          </wp:anchor>
        </w:drawing>
      </w:r>
    </w:p>
    <w:p w14:paraId="61571B9A" w14:textId="77777777" w:rsidR="000C6A41" w:rsidRDefault="000C6A41" w:rsidP="005A3C92">
      <w:pPr>
        <w:tabs>
          <w:tab w:val="left" w:pos="1680"/>
          <w:tab w:val="left" w:pos="2340"/>
          <w:tab w:val="left" w:pos="3620"/>
          <w:tab w:val="left" w:pos="4060"/>
        </w:tabs>
        <w:ind w:left="700"/>
        <w:jc w:val="both"/>
        <w:rPr>
          <w:sz w:val="20"/>
          <w:szCs w:val="20"/>
        </w:rPr>
      </w:pPr>
      <w:r>
        <w:rPr>
          <w:rFonts w:eastAsia="Times New Roman"/>
          <w:sz w:val="28"/>
          <w:szCs w:val="28"/>
        </w:rPr>
        <w:t>Когда</w:t>
      </w:r>
      <w:r>
        <w:rPr>
          <w:rFonts w:eastAsia="Times New Roman"/>
          <w:sz w:val="28"/>
          <w:szCs w:val="28"/>
        </w:rPr>
        <w:tab/>
        <w:t>мы</w:t>
      </w:r>
      <w:r>
        <w:rPr>
          <w:rFonts w:eastAsia="Times New Roman"/>
          <w:sz w:val="28"/>
          <w:szCs w:val="28"/>
        </w:rPr>
        <w:tab/>
        <w:t>говорим</w:t>
      </w:r>
      <w:r>
        <w:rPr>
          <w:rFonts w:eastAsia="Times New Roman"/>
          <w:sz w:val="28"/>
          <w:szCs w:val="28"/>
        </w:rPr>
        <w:tab/>
        <w:t>о</w:t>
      </w:r>
      <w:r>
        <w:rPr>
          <w:rFonts w:eastAsia="Times New Roman"/>
          <w:sz w:val="28"/>
          <w:szCs w:val="28"/>
        </w:rPr>
        <w:tab/>
        <w:t>методах</w:t>
      </w:r>
    </w:p>
    <w:p w14:paraId="65CACA58" w14:textId="77777777" w:rsidR="000C6A41" w:rsidRDefault="000C6A41" w:rsidP="005A3C92">
      <w:pPr>
        <w:spacing w:line="16" w:lineRule="exact"/>
        <w:jc w:val="both"/>
        <w:rPr>
          <w:sz w:val="20"/>
          <w:szCs w:val="20"/>
        </w:rPr>
      </w:pPr>
    </w:p>
    <w:p w14:paraId="2FC18549" w14:textId="77777777" w:rsidR="000C6A41" w:rsidRDefault="000C6A41" w:rsidP="005A3C92">
      <w:pPr>
        <w:spacing w:line="237" w:lineRule="auto"/>
        <w:ind w:right="4580"/>
        <w:jc w:val="both"/>
        <w:rPr>
          <w:sz w:val="20"/>
          <w:szCs w:val="20"/>
        </w:rPr>
      </w:pPr>
      <w:r>
        <w:rPr>
          <w:rFonts w:eastAsia="Times New Roman"/>
          <w:sz w:val="28"/>
          <w:szCs w:val="28"/>
        </w:rPr>
        <w:t xml:space="preserve">профилактики </w:t>
      </w:r>
      <w:proofErr w:type="spellStart"/>
      <w:r>
        <w:rPr>
          <w:rFonts w:eastAsia="Times New Roman"/>
          <w:sz w:val="28"/>
          <w:szCs w:val="28"/>
        </w:rPr>
        <w:t>буллинга</w:t>
      </w:r>
      <w:proofErr w:type="spellEnd"/>
      <w:r>
        <w:rPr>
          <w:rFonts w:eastAsia="Times New Roman"/>
          <w:sz w:val="28"/>
          <w:szCs w:val="28"/>
        </w:rPr>
        <w:t xml:space="preserve"> в образовательном учреждении, то стоит в первую очередь учитывать возраст детей. Понятно, что профилактика </w:t>
      </w:r>
      <w:proofErr w:type="spellStart"/>
      <w:r>
        <w:rPr>
          <w:rFonts w:eastAsia="Times New Roman"/>
          <w:sz w:val="28"/>
          <w:szCs w:val="28"/>
        </w:rPr>
        <w:t>буллинга</w:t>
      </w:r>
      <w:proofErr w:type="spellEnd"/>
    </w:p>
    <w:p w14:paraId="2E2309E7" w14:textId="77777777" w:rsidR="000C6A41" w:rsidRDefault="000C6A41" w:rsidP="005A3C92">
      <w:pPr>
        <w:spacing w:line="18" w:lineRule="exact"/>
        <w:jc w:val="both"/>
        <w:rPr>
          <w:sz w:val="20"/>
          <w:szCs w:val="20"/>
        </w:rPr>
      </w:pPr>
    </w:p>
    <w:p w14:paraId="113FA83B" w14:textId="77777777" w:rsidR="000C6A41" w:rsidRDefault="000C6A41" w:rsidP="005A3C92">
      <w:pPr>
        <w:spacing w:line="237" w:lineRule="auto"/>
        <w:ind w:right="4580"/>
        <w:jc w:val="both"/>
        <w:rPr>
          <w:sz w:val="20"/>
          <w:szCs w:val="20"/>
        </w:rPr>
      </w:pPr>
      <w:r>
        <w:rPr>
          <w:rFonts w:eastAsia="Times New Roman"/>
          <w:sz w:val="28"/>
          <w:szCs w:val="28"/>
        </w:rPr>
        <w:t>среди несовершеннолетних, в зависимости от школьной параллели, где она будет проводиться, отличается по своему содержанию. То есть, занятие по</w:t>
      </w:r>
    </w:p>
    <w:p w14:paraId="52259395" w14:textId="77777777" w:rsidR="000C6A41" w:rsidRDefault="000C6A41" w:rsidP="005A3C92">
      <w:pPr>
        <w:spacing w:line="17" w:lineRule="exact"/>
        <w:jc w:val="both"/>
        <w:rPr>
          <w:sz w:val="20"/>
          <w:szCs w:val="20"/>
        </w:rPr>
      </w:pPr>
    </w:p>
    <w:p w14:paraId="069BA528" w14:textId="77777777" w:rsidR="000C6A41" w:rsidRDefault="000C6A41" w:rsidP="005A3C92">
      <w:pPr>
        <w:spacing w:line="238" w:lineRule="auto"/>
        <w:jc w:val="both"/>
        <w:rPr>
          <w:sz w:val="20"/>
          <w:szCs w:val="20"/>
        </w:rPr>
      </w:pPr>
      <w:r>
        <w:rPr>
          <w:rFonts w:eastAsia="Times New Roman"/>
          <w:sz w:val="28"/>
          <w:szCs w:val="28"/>
        </w:rPr>
        <w:t xml:space="preserve">профилактике </w:t>
      </w:r>
      <w:proofErr w:type="spellStart"/>
      <w:r>
        <w:rPr>
          <w:rFonts w:eastAsia="Times New Roman"/>
          <w:sz w:val="28"/>
          <w:szCs w:val="28"/>
        </w:rPr>
        <w:t>буллинга</w:t>
      </w:r>
      <w:proofErr w:type="spellEnd"/>
      <w:r>
        <w:rPr>
          <w:rFonts w:eastAsia="Times New Roman"/>
          <w:sz w:val="28"/>
          <w:szCs w:val="28"/>
        </w:rPr>
        <w:t xml:space="preserve"> с обучающимися младших классов не тождественно аналогичному уроку в среднем учебном звене. Например, на классном часе по профилактике </w:t>
      </w:r>
      <w:proofErr w:type="spellStart"/>
      <w:r>
        <w:rPr>
          <w:rFonts w:eastAsia="Times New Roman"/>
          <w:sz w:val="28"/>
          <w:szCs w:val="28"/>
        </w:rPr>
        <w:t>буллинга</w:t>
      </w:r>
      <w:proofErr w:type="spellEnd"/>
      <w:r>
        <w:rPr>
          <w:rFonts w:eastAsia="Times New Roman"/>
          <w:sz w:val="28"/>
          <w:szCs w:val="28"/>
        </w:rPr>
        <w:t xml:space="preserve"> в школе можно показать презентацию или социальный ролик на тему травли и затем обсудить его с детьми. При этом с учениками начальной школы можно посмотреть мультфильм (подойдут «Гадкий утенок» или «</w:t>
      </w:r>
      <w:proofErr w:type="spellStart"/>
      <w:r>
        <w:rPr>
          <w:rFonts w:eastAsia="Times New Roman"/>
          <w:sz w:val="28"/>
          <w:szCs w:val="28"/>
        </w:rPr>
        <w:t>Дамбо</w:t>
      </w:r>
      <w:proofErr w:type="spellEnd"/>
      <w:r>
        <w:rPr>
          <w:rFonts w:eastAsia="Times New Roman"/>
          <w:sz w:val="28"/>
          <w:szCs w:val="28"/>
        </w:rPr>
        <w:t xml:space="preserve">»), а для подростков больше подойдет кинофильм (например, «Чучело» или «Чарли и шоколадная фабрика»). Или, скажем, игры, направленные на улучшение социальных и коммуникативных навыков, при условии их правильного выбора будут интересны не только </w:t>
      </w:r>
      <w:proofErr w:type="spellStart"/>
      <w:r>
        <w:rPr>
          <w:rFonts w:eastAsia="Times New Roman"/>
          <w:sz w:val="28"/>
          <w:szCs w:val="28"/>
        </w:rPr>
        <w:t>младшеклассникам</w:t>
      </w:r>
      <w:proofErr w:type="spellEnd"/>
      <w:r>
        <w:rPr>
          <w:rFonts w:eastAsia="Times New Roman"/>
          <w:sz w:val="28"/>
          <w:szCs w:val="28"/>
        </w:rPr>
        <w:t>, но и подросткам.</w:t>
      </w:r>
    </w:p>
    <w:p w14:paraId="1C1BA3D5" w14:textId="77777777" w:rsidR="000C6A41" w:rsidRDefault="000C6A41" w:rsidP="005A3C92">
      <w:pPr>
        <w:spacing w:line="27" w:lineRule="exact"/>
        <w:jc w:val="both"/>
        <w:rPr>
          <w:sz w:val="20"/>
          <w:szCs w:val="20"/>
        </w:rPr>
      </w:pPr>
    </w:p>
    <w:p w14:paraId="6B68F3F9" w14:textId="77777777" w:rsidR="000C6A41" w:rsidRDefault="000C6A41" w:rsidP="005A3C92">
      <w:pPr>
        <w:spacing w:line="237" w:lineRule="auto"/>
        <w:ind w:right="20" w:firstLine="706"/>
        <w:jc w:val="both"/>
        <w:rPr>
          <w:sz w:val="20"/>
          <w:szCs w:val="20"/>
        </w:rPr>
      </w:pPr>
      <w:r>
        <w:rPr>
          <w:rFonts w:eastAsia="Times New Roman"/>
          <w:sz w:val="28"/>
          <w:szCs w:val="28"/>
        </w:rPr>
        <w:t xml:space="preserve">Несмотря на все усилия, педагогам не справиться с проблемой травли в одиночку – необходима помощь мам и пап учеников. Желательно всех, но в первую очередь это должны быть родители агрессоров и жертв. Особенно результативно привлекать родителей к профилактике </w:t>
      </w:r>
      <w:proofErr w:type="spellStart"/>
      <w:r>
        <w:rPr>
          <w:rFonts w:eastAsia="Times New Roman"/>
          <w:sz w:val="28"/>
          <w:szCs w:val="28"/>
        </w:rPr>
        <w:t>буллинга</w:t>
      </w:r>
      <w:proofErr w:type="spellEnd"/>
      <w:r>
        <w:rPr>
          <w:rFonts w:eastAsia="Times New Roman"/>
          <w:sz w:val="28"/>
          <w:szCs w:val="28"/>
        </w:rPr>
        <w:t xml:space="preserve"> в начальной</w:t>
      </w:r>
    </w:p>
    <w:p w14:paraId="3464903E" w14:textId="77777777" w:rsidR="000C6A41" w:rsidRDefault="000C6A41" w:rsidP="005A3C92">
      <w:pPr>
        <w:spacing w:line="296" w:lineRule="exact"/>
        <w:jc w:val="both"/>
        <w:rPr>
          <w:sz w:val="20"/>
          <w:szCs w:val="20"/>
        </w:rPr>
      </w:pPr>
    </w:p>
    <w:p w14:paraId="0BA37265" w14:textId="20B7C22C" w:rsidR="000C6A41" w:rsidRPr="00491864" w:rsidRDefault="000C6A41" w:rsidP="005A3C92">
      <w:pPr>
        <w:jc w:val="both"/>
        <w:rPr>
          <w:sz w:val="20"/>
          <w:szCs w:val="20"/>
        </w:rPr>
        <w:sectPr w:rsidR="000C6A41" w:rsidRPr="00491864">
          <w:type w:val="continuous"/>
          <w:pgSz w:w="11900" w:h="16841"/>
          <w:pgMar w:top="1141" w:right="1129" w:bottom="412" w:left="1140" w:header="0" w:footer="0" w:gutter="0"/>
          <w:cols w:space="720" w:equalWidth="0">
            <w:col w:w="9640"/>
          </w:cols>
        </w:sectPr>
      </w:pPr>
    </w:p>
    <w:p w14:paraId="186835D4" w14:textId="77777777" w:rsidR="000C6A41" w:rsidRDefault="000C6A41" w:rsidP="005A3C92">
      <w:pPr>
        <w:spacing w:line="248" w:lineRule="auto"/>
        <w:ind w:left="9"/>
        <w:jc w:val="both"/>
        <w:rPr>
          <w:sz w:val="20"/>
          <w:szCs w:val="20"/>
        </w:rPr>
      </w:pPr>
      <w:r>
        <w:rPr>
          <w:rFonts w:eastAsia="Times New Roman"/>
          <w:sz w:val="27"/>
          <w:szCs w:val="27"/>
        </w:rPr>
        <w:lastRenderedPageBreak/>
        <w:t>школе. Во-первых, именно они первыми могут заметить, что с ребенком что-то не так. Во-вторых, дети в этом возрасте очень доверяют мнению мамы и папы и пока еще считают его самым авторитетным. Тогда как подростки более склонны</w:t>
      </w:r>
    </w:p>
    <w:p w14:paraId="70E5D523" w14:textId="77777777" w:rsidR="000C6A41" w:rsidRDefault="000C6A41" w:rsidP="005A3C92">
      <w:pPr>
        <w:spacing w:line="3" w:lineRule="exact"/>
        <w:jc w:val="both"/>
        <w:rPr>
          <w:sz w:val="20"/>
          <w:szCs w:val="20"/>
        </w:rPr>
      </w:pPr>
    </w:p>
    <w:p w14:paraId="3C2E98B9" w14:textId="77777777" w:rsidR="000C6A41" w:rsidRDefault="000C6A41" w:rsidP="005A3C92">
      <w:pPr>
        <w:numPr>
          <w:ilvl w:val="0"/>
          <w:numId w:val="5"/>
        </w:numPr>
        <w:tabs>
          <w:tab w:val="left" w:pos="254"/>
        </w:tabs>
        <w:spacing w:line="238" w:lineRule="auto"/>
        <w:ind w:left="9" w:right="20" w:hanging="9"/>
        <w:jc w:val="both"/>
        <w:rPr>
          <w:rFonts w:eastAsia="Times New Roman"/>
          <w:sz w:val="28"/>
          <w:szCs w:val="28"/>
        </w:rPr>
      </w:pPr>
      <w:r>
        <w:rPr>
          <w:rFonts w:eastAsia="Times New Roman"/>
          <w:sz w:val="28"/>
          <w:szCs w:val="28"/>
        </w:rPr>
        <w:t xml:space="preserve">откровенности с друзьями и именно к их советам больше прислушиваются. Однако когда мы говорим о профилактике </w:t>
      </w:r>
      <w:proofErr w:type="spellStart"/>
      <w:r>
        <w:rPr>
          <w:rFonts w:eastAsia="Times New Roman"/>
          <w:sz w:val="28"/>
          <w:szCs w:val="28"/>
        </w:rPr>
        <w:t>буллинга</w:t>
      </w:r>
      <w:proofErr w:type="spellEnd"/>
      <w:r>
        <w:rPr>
          <w:rFonts w:eastAsia="Times New Roman"/>
          <w:sz w:val="28"/>
          <w:szCs w:val="28"/>
        </w:rPr>
        <w:t xml:space="preserve"> в подростковой среде, становится ясно, что и здесь не обойтись без помощи родителей. Невзирая на собственный нигилизм (подчас напускной), </w:t>
      </w:r>
      <w:proofErr w:type="spellStart"/>
      <w:r>
        <w:rPr>
          <w:rFonts w:eastAsia="Times New Roman"/>
          <w:sz w:val="28"/>
          <w:szCs w:val="28"/>
        </w:rPr>
        <w:t>тинейджеры</w:t>
      </w:r>
      <w:proofErr w:type="spellEnd"/>
      <w:r>
        <w:rPr>
          <w:rFonts w:eastAsia="Times New Roman"/>
          <w:sz w:val="28"/>
          <w:szCs w:val="28"/>
        </w:rPr>
        <w:t xml:space="preserve"> в глубине души продолжают прислушиваться к мнению значимых взрослых и ждут их оценки тех или иных действий. Поэтому родителям проще, чем кому бы то ни было, объяснить своим детям, что в случае с травлей нельзя оставаться в стороне. Но для этого и сами мамы и папы должны придерживаться подобного мнения.</w:t>
      </w:r>
    </w:p>
    <w:p w14:paraId="62A5D888" w14:textId="77777777" w:rsidR="000C6A41" w:rsidRDefault="000C6A41" w:rsidP="005A3C92">
      <w:pPr>
        <w:spacing w:line="24" w:lineRule="exact"/>
        <w:jc w:val="both"/>
        <w:rPr>
          <w:rFonts w:eastAsia="Times New Roman"/>
          <w:sz w:val="28"/>
          <w:szCs w:val="28"/>
        </w:rPr>
      </w:pPr>
    </w:p>
    <w:p w14:paraId="0F70C5C1" w14:textId="77777777" w:rsidR="000C6A41" w:rsidRDefault="000C6A41" w:rsidP="005A3C92">
      <w:pPr>
        <w:spacing w:line="238" w:lineRule="auto"/>
        <w:ind w:left="9" w:firstLine="706"/>
        <w:jc w:val="both"/>
        <w:rPr>
          <w:rFonts w:eastAsia="Times New Roman"/>
          <w:sz w:val="28"/>
          <w:szCs w:val="28"/>
        </w:rPr>
      </w:pPr>
      <w:r>
        <w:rPr>
          <w:rFonts w:eastAsia="Times New Roman"/>
          <w:sz w:val="28"/>
          <w:szCs w:val="28"/>
        </w:rPr>
        <w:t xml:space="preserve">Существуют определенные технологии привлечения родителей к профилактике </w:t>
      </w:r>
      <w:proofErr w:type="spellStart"/>
      <w:r>
        <w:rPr>
          <w:rFonts w:eastAsia="Times New Roman"/>
          <w:sz w:val="28"/>
          <w:szCs w:val="28"/>
        </w:rPr>
        <w:t>буллинга</w:t>
      </w:r>
      <w:proofErr w:type="spellEnd"/>
      <w:r>
        <w:rPr>
          <w:rFonts w:eastAsia="Times New Roman"/>
          <w:sz w:val="28"/>
          <w:szCs w:val="28"/>
        </w:rPr>
        <w:t>. Начнем с того, что некоторые родители, как это ни странно, до сих пор не знакомы с проблемой травли либо не считают ее чем-то серьезным. Поэтому в первую очередь нужно создать правильное информационное поле. Для этого необходимы:</w:t>
      </w:r>
    </w:p>
    <w:p w14:paraId="745F499D" w14:textId="77777777" w:rsidR="000C6A41" w:rsidRDefault="000C6A41" w:rsidP="005A3C92">
      <w:pPr>
        <w:spacing w:line="17" w:lineRule="exact"/>
        <w:jc w:val="both"/>
        <w:rPr>
          <w:rFonts w:eastAsia="Times New Roman"/>
          <w:sz w:val="28"/>
          <w:szCs w:val="28"/>
        </w:rPr>
      </w:pPr>
    </w:p>
    <w:p w14:paraId="0697F756" w14:textId="77777777" w:rsidR="000C6A41" w:rsidRDefault="000C6A41" w:rsidP="005A3C92">
      <w:pPr>
        <w:numPr>
          <w:ilvl w:val="1"/>
          <w:numId w:val="5"/>
        </w:numPr>
        <w:tabs>
          <w:tab w:val="left" w:pos="1429"/>
        </w:tabs>
        <w:spacing w:line="233" w:lineRule="auto"/>
        <w:ind w:left="9" w:right="20" w:firstLine="697"/>
        <w:jc w:val="both"/>
        <w:rPr>
          <w:rFonts w:ascii="Symbol" w:eastAsia="Symbol" w:hAnsi="Symbol" w:cs="Symbol"/>
          <w:sz w:val="20"/>
          <w:szCs w:val="20"/>
        </w:rPr>
      </w:pPr>
      <w:r>
        <w:rPr>
          <w:rFonts w:eastAsia="Times New Roman"/>
          <w:sz w:val="28"/>
          <w:szCs w:val="28"/>
        </w:rPr>
        <w:t xml:space="preserve">родительские собрания на тему травли, </w:t>
      </w:r>
      <w:proofErr w:type="spellStart"/>
      <w:r>
        <w:rPr>
          <w:rFonts w:eastAsia="Times New Roman"/>
          <w:sz w:val="28"/>
          <w:szCs w:val="28"/>
        </w:rPr>
        <w:t>кибербуллинга</w:t>
      </w:r>
      <w:proofErr w:type="spellEnd"/>
      <w:r>
        <w:rPr>
          <w:rFonts w:eastAsia="Times New Roman"/>
          <w:sz w:val="28"/>
          <w:szCs w:val="28"/>
        </w:rPr>
        <w:t>, детских суицидов, жесткого обращения с ребенком в семье;</w:t>
      </w:r>
    </w:p>
    <w:p w14:paraId="0EF855EB" w14:textId="77777777" w:rsidR="000C6A41" w:rsidRDefault="000C6A41" w:rsidP="005A3C92">
      <w:pPr>
        <w:spacing w:line="2" w:lineRule="exact"/>
        <w:jc w:val="both"/>
        <w:rPr>
          <w:rFonts w:ascii="Symbol" w:eastAsia="Symbol" w:hAnsi="Symbol" w:cs="Symbol"/>
          <w:sz w:val="20"/>
          <w:szCs w:val="20"/>
        </w:rPr>
      </w:pPr>
    </w:p>
    <w:p w14:paraId="6804CA45" w14:textId="77777777" w:rsidR="000C6A41" w:rsidRDefault="000C6A41" w:rsidP="005A3C92">
      <w:pPr>
        <w:numPr>
          <w:ilvl w:val="1"/>
          <w:numId w:val="5"/>
        </w:numPr>
        <w:tabs>
          <w:tab w:val="left" w:pos="1429"/>
        </w:tabs>
        <w:ind w:left="1429" w:hanging="723"/>
        <w:jc w:val="both"/>
        <w:rPr>
          <w:rFonts w:ascii="Symbol" w:eastAsia="Symbol" w:hAnsi="Symbol" w:cs="Symbol"/>
          <w:sz w:val="20"/>
          <w:szCs w:val="20"/>
        </w:rPr>
      </w:pPr>
      <w:r>
        <w:rPr>
          <w:rFonts w:eastAsia="Times New Roman"/>
          <w:sz w:val="28"/>
          <w:szCs w:val="28"/>
        </w:rPr>
        <w:t>индивидуальные беседы с родителями зачинщиков и детей-изгоев;</w:t>
      </w:r>
    </w:p>
    <w:p w14:paraId="1AD0B839" w14:textId="77777777" w:rsidR="000C6A41" w:rsidRDefault="000C6A41" w:rsidP="005A3C92">
      <w:pPr>
        <w:spacing w:line="2" w:lineRule="exact"/>
        <w:jc w:val="both"/>
        <w:rPr>
          <w:rFonts w:ascii="Symbol" w:eastAsia="Symbol" w:hAnsi="Symbol" w:cs="Symbol"/>
          <w:sz w:val="20"/>
          <w:szCs w:val="20"/>
        </w:rPr>
      </w:pPr>
    </w:p>
    <w:p w14:paraId="54381F8C" w14:textId="77777777" w:rsidR="000C6A41" w:rsidRDefault="000C6A41" w:rsidP="005A3C92">
      <w:pPr>
        <w:numPr>
          <w:ilvl w:val="1"/>
          <w:numId w:val="5"/>
        </w:numPr>
        <w:tabs>
          <w:tab w:val="left" w:pos="1429"/>
        </w:tabs>
        <w:ind w:left="1429" w:hanging="723"/>
        <w:jc w:val="both"/>
        <w:rPr>
          <w:rFonts w:ascii="Symbol" w:eastAsia="Symbol" w:hAnsi="Symbol" w:cs="Symbol"/>
          <w:sz w:val="20"/>
          <w:szCs w:val="20"/>
        </w:rPr>
      </w:pPr>
      <w:r>
        <w:rPr>
          <w:rFonts w:eastAsia="Times New Roman"/>
          <w:sz w:val="28"/>
          <w:szCs w:val="28"/>
        </w:rPr>
        <w:t>тренинги;</w:t>
      </w:r>
    </w:p>
    <w:p w14:paraId="081F2A96" w14:textId="77777777" w:rsidR="000C6A41" w:rsidRDefault="000C6A41" w:rsidP="005A3C92">
      <w:pPr>
        <w:spacing w:line="15" w:lineRule="exact"/>
        <w:jc w:val="both"/>
        <w:rPr>
          <w:rFonts w:ascii="Symbol" w:eastAsia="Symbol" w:hAnsi="Symbol" w:cs="Symbol"/>
          <w:sz w:val="20"/>
          <w:szCs w:val="20"/>
        </w:rPr>
      </w:pPr>
    </w:p>
    <w:p w14:paraId="2EB15F1C" w14:textId="77777777" w:rsidR="000C6A41" w:rsidRDefault="000C6A41" w:rsidP="005A3C92">
      <w:pPr>
        <w:numPr>
          <w:ilvl w:val="1"/>
          <w:numId w:val="5"/>
        </w:numPr>
        <w:tabs>
          <w:tab w:val="left" w:pos="1429"/>
        </w:tabs>
        <w:spacing w:line="233" w:lineRule="auto"/>
        <w:ind w:left="9" w:right="20" w:firstLine="697"/>
        <w:jc w:val="both"/>
        <w:rPr>
          <w:rFonts w:ascii="Symbol" w:eastAsia="Symbol" w:hAnsi="Symbol" w:cs="Symbol"/>
          <w:sz w:val="20"/>
          <w:szCs w:val="20"/>
        </w:rPr>
      </w:pPr>
      <w:r>
        <w:rPr>
          <w:rFonts w:eastAsia="Times New Roman"/>
          <w:sz w:val="28"/>
          <w:szCs w:val="28"/>
        </w:rPr>
        <w:t>консультации на тему стилей воспитания, семейных конфликтов, психологических особенностей детей разного возраста.</w:t>
      </w:r>
    </w:p>
    <w:p w14:paraId="659A8BDD" w14:textId="77777777" w:rsidR="000C6A41" w:rsidRDefault="000C6A41" w:rsidP="005A3C92">
      <w:pPr>
        <w:spacing w:line="16" w:lineRule="exact"/>
        <w:jc w:val="both"/>
        <w:rPr>
          <w:rFonts w:ascii="Symbol" w:eastAsia="Symbol" w:hAnsi="Symbol" w:cs="Symbol"/>
          <w:sz w:val="20"/>
          <w:szCs w:val="20"/>
        </w:rPr>
      </w:pPr>
    </w:p>
    <w:p w14:paraId="74F47D31" w14:textId="77777777" w:rsidR="000C6A41" w:rsidRDefault="000C6A41" w:rsidP="005A3C92">
      <w:pPr>
        <w:spacing w:line="235" w:lineRule="auto"/>
        <w:ind w:left="9" w:right="20" w:firstLine="706"/>
        <w:jc w:val="both"/>
        <w:rPr>
          <w:rFonts w:ascii="Symbol" w:eastAsia="Symbol" w:hAnsi="Symbol" w:cs="Symbol"/>
          <w:sz w:val="20"/>
          <w:szCs w:val="20"/>
        </w:rPr>
      </w:pPr>
      <w:r>
        <w:rPr>
          <w:rFonts w:eastAsia="Times New Roman"/>
          <w:sz w:val="28"/>
          <w:szCs w:val="28"/>
        </w:rPr>
        <w:t xml:space="preserve">Можно использовать для профилактики </w:t>
      </w:r>
      <w:proofErr w:type="spellStart"/>
      <w:r>
        <w:rPr>
          <w:rFonts w:eastAsia="Times New Roman"/>
          <w:sz w:val="28"/>
          <w:szCs w:val="28"/>
        </w:rPr>
        <w:t>буллинга</w:t>
      </w:r>
      <w:proofErr w:type="spellEnd"/>
      <w:r>
        <w:rPr>
          <w:rFonts w:eastAsia="Times New Roman"/>
          <w:sz w:val="28"/>
          <w:szCs w:val="28"/>
        </w:rPr>
        <w:t xml:space="preserve"> в школе памятку для родителей, разместив ее на информационном стенде в фойе и на школьном сайте. Она должна отвечать на вопросы:</w:t>
      </w:r>
    </w:p>
    <w:p w14:paraId="6273ADD2" w14:textId="77777777" w:rsidR="000C6A41" w:rsidRDefault="000C6A41" w:rsidP="005A3C92">
      <w:pPr>
        <w:spacing w:line="5" w:lineRule="exact"/>
        <w:jc w:val="both"/>
        <w:rPr>
          <w:rFonts w:ascii="Symbol" w:eastAsia="Symbol" w:hAnsi="Symbol" w:cs="Symbol"/>
          <w:sz w:val="20"/>
          <w:szCs w:val="20"/>
        </w:rPr>
      </w:pPr>
    </w:p>
    <w:p w14:paraId="0AE03639" w14:textId="77777777" w:rsidR="000C6A41" w:rsidRDefault="000C6A41" w:rsidP="005A3C92">
      <w:pPr>
        <w:numPr>
          <w:ilvl w:val="1"/>
          <w:numId w:val="5"/>
        </w:numPr>
        <w:tabs>
          <w:tab w:val="left" w:pos="1429"/>
        </w:tabs>
        <w:ind w:left="1429" w:hanging="723"/>
        <w:jc w:val="both"/>
        <w:rPr>
          <w:rFonts w:ascii="Symbol" w:eastAsia="Symbol" w:hAnsi="Symbol" w:cs="Symbol"/>
          <w:sz w:val="20"/>
          <w:szCs w:val="20"/>
        </w:rPr>
      </w:pPr>
      <w:r>
        <w:rPr>
          <w:rFonts w:eastAsia="Times New Roman"/>
          <w:sz w:val="28"/>
          <w:szCs w:val="28"/>
        </w:rPr>
        <w:t>что делать, если ребенка травят;</w:t>
      </w:r>
    </w:p>
    <w:p w14:paraId="568CCF85" w14:textId="77777777" w:rsidR="000C6A41" w:rsidRDefault="000C6A41" w:rsidP="005A3C92">
      <w:pPr>
        <w:spacing w:line="16" w:lineRule="exact"/>
        <w:jc w:val="both"/>
        <w:rPr>
          <w:rFonts w:ascii="Symbol" w:eastAsia="Symbol" w:hAnsi="Symbol" w:cs="Symbol"/>
          <w:sz w:val="20"/>
          <w:szCs w:val="20"/>
        </w:rPr>
      </w:pPr>
    </w:p>
    <w:p w14:paraId="7301FE99" w14:textId="77777777" w:rsidR="000C6A41" w:rsidRDefault="000C6A41" w:rsidP="005A3C92">
      <w:pPr>
        <w:numPr>
          <w:ilvl w:val="1"/>
          <w:numId w:val="5"/>
        </w:numPr>
        <w:tabs>
          <w:tab w:val="left" w:pos="1429"/>
        </w:tabs>
        <w:spacing w:line="235" w:lineRule="auto"/>
        <w:ind w:left="9" w:right="20" w:firstLine="697"/>
        <w:jc w:val="both"/>
        <w:rPr>
          <w:rFonts w:ascii="Symbol" w:eastAsia="Symbol" w:hAnsi="Symbol" w:cs="Symbol"/>
          <w:sz w:val="20"/>
          <w:szCs w:val="20"/>
        </w:rPr>
      </w:pPr>
      <w:r>
        <w:rPr>
          <w:rFonts w:eastAsia="Times New Roman"/>
          <w:sz w:val="28"/>
          <w:szCs w:val="28"/>
        </w:rPr>
        <w:t>как поступить, если вам стало известно о таком случае в классе (ваш ребенок – наблюдатель);</w:t>
      </w:r>
    </w:p>
    <w:p w14:paraId="2E913941" w14:textId="77777777" w:rsidR="000C6A41" w:rsidRDefault="000C6A41" w:rsidP="005A3C92">
      <w:pPr>
        <w:spacing w:line="1" w:lineRule="exact"/>
        <w:jc w:val="both"/>
        <w:rPr>
          <w:rFonts w:ascii="Symbol" w:eastAsia="Symbol" w:hAnsi="Symbol" w:cs="Symbol"/>
          <w:sz w:val="20"/>
          <w:szCs w:val="20"/>
        </w:rPr>
      </w:pPr>
    </w:p>
    <w:p w14:paraId="144E4E41" w14:textId="77777777" w:rsidR="000C6A41" w:rsidRDefault="000C6A41" w:rsidP="005A3C92">
      <w:pPr>
        <w:numPr>
          <w:ilvl w:val="1"/>
          <w:numId w:val="5"/>
        </w:numPr>
        <w:tabs>
          <w:tab w:val="left" w:pos="1429"/>
        </w:tabs>
        <w:spacing w:line="236" w:lineRule="auto"/>
        <w:ind w:left="1429" w:hanging="723"/>
        <w:jc w:val="both"/>
        <w:rPr>
          <w:rFonts w:ascii="Symbol" w:eastAsia="Symbol" w:hAnsi="Symbol" w:cs="Symbol"/>
          <w:sz w:val="20"/>
          <w:szCs w:val="20"/>
        </w:rPr>
      </w:pPr>
      <w:r>
        <w:rPr>
          <w:rFonts w:eastAsia="Times New Roman"/>
          <w:sz w:val="28"/>
          <w:szCs w:val="28"/>
        </w:rPr>
        <w:t>что делать, если ребенок – зачинщик.</w:t>
      </w:r>
    </w:p>
    <w:p w14:paraId="1B1CCCB6" w14:textId="77777777" w:rsidR="000C6A41" w:rsidRDefault="000C6A41" w:rsidP="000C6A41">
      <w:pPr>
        <w:spacing w:line="16" w:lineRule="exact"/>
        <w:rPr>
          <w:sz w:val="20"/>
          <w:szCs w:val="20"/>
        </w:rPr>
      </w:pPr>
    </w:p>
    <w:p w14:paraId="3AE62554" w14:textId="77777777" w:rsidR="000C6A41" w:rsidRDefault="000C6A41" w:rsidP="005A3C92">
      <w:pPr>
        <w:spacing w:line="248" w:lineRule="auto"/>
        <w:ind w:left="9" w:right="20" w:firstLine="706"/>
        <w:jc w:val="both"/>
        <w:rPr>
          <w:sz w:val="20"/>
          <w:szCs w:val="20"/>
        </w:rPr>
      </w:pPr>
      <w:r>
        <w:rPr>
          <w:rFonts w:eastAsia="Times New Roman"/>
          <w:sz w:val="27"/>
          <w:szCs w:val="27"/>
        </w:rPr>
        <w:t xml:space="preserve">Есть взрослые (родители агрессоров и наблюдателей), которые из эгоизма, черствости или трусости выбирают равнодушное отношение к ситуации и не пытаются ее изменить. Необходимо донести до таких мам и пап, что позиция «Моя хата с краю» здесь опасна хотя бы потому, что профилактика </w:t>
      </w:r>
      <w:proofErr w:type="spellStart"/>
      <w:r>
        <w:rPr>
          <w:rFonts w:eastAsia="Times New Roman"/>
          <w:sz w:val="27"/>
          <w:szCs w:val="27"/>
        </w:rPr>
        <w:t>скулшутинга</w:t>
      </w:r>
      <w:proofErr w:type="spellEnd"/>
    </w:p>
    <w:p w14:paraId="2A32DEBC" w14:textId="77777777" w:rsidR="000C6A41" w:rsidRDefault="000C6A41" w:rsidP="005A3C92">
      <w:pPr>
        <w:spacing w:line="6" w:lineRule="exact"/>
        <w:jc w:val="both"/>
        <w:rPr>
          <w:sz w:val="20"/>
          <w:szCs w:val="20"/>
        </w:rPr>
      </w:pPr>
    </w:p>
    <w:p w14:paraId="7C979641" w14:textId="77777777" w:rsidR="000C6A41" w:rsidRDefault="000C6A41" w:rsidP="005A3C92">
      <w:pPr>
        <w:numPr>
          <w:ilvl w:val="0"/>
          <w:numId w:val="6"/>
        </w:numPr>
        <w:tabs>
          <w:tab w:val="left" w:pos="340"/>
        </w:tabs>
        <w:spacing w:line="246" w:lineRule="auto"/>
        <w:ind w:left="9" w:hanging="9"/>
        <w:jc w:val="both"/>
        <w:rPr>
          <w:rFonts w:eastAsia="Times New Roman"/>
          <w:sz w:val="27"/>
          <w:szCs w:val="27"/>
        </w:rPr>
      </w:pPr>
      <w:proofErr w:type="spellStart"/>
      <w:r>
        <w:rPr>
          <w:rFonts w:eastAsia="Times New Roman"/>
          <w:sz w:val="27"/>
          <w:szCs w:val="27"/>
        </w:rPr>
        <w:t>буллинга</w:t>
      </w:r>
      <w:proofErr w:type="spellEnd"/>
      <w:r>
        <w:rPr>
          <w:rFonts w:eastAsia="Times New Roman"/>
          <w:sz w:val="27"/>
          <w:szCs w:val="27"/>
        </w:rPr>
        <w:t xml:space="preserve"> идут рука об руку и однажды может случиться так, что не поздоровится именно их ребенку. В новостях то и дело мелькают сюжеты о том, как доведенный до отчаяния подросток расправляется с обидчиками, а попутно</w:t>
      </w:r>
    </w:p>
    <w:p w14:paraId="5E6C3226" w14:textId="77777777" w:rsidR="000C6A41" w:rsidRDefault="000C6A41" w:rsidP="005A3C92">
      <w:pPr>
        <w:spacing w:line="10" w:lineRule="exact"/>
        <w:jc w:val="both"/>
        <w:rPr>
          <w:rFonts w:eastAsia="Times New Roman"/>
          <w:sz w:val="27"/>
          <w:szCs w:val="27"/>
        </w:rPr>
      </w:pPr>
    </w:p>
    <w:p w14:paraId="77CCC36D" w14:textId="77777777" w:rsidR="000C6A41" w:rsidRDefault="000C6A41" w:rsidP="005A3C92">
      <w:pPr>
        <w:numPr>
          <w:ilvl w:val="0"/>
          <w:numId w:val="6"/>
        </w:numPr>
        <w:tabs>
          <w:tab w:val="left" w:pos="332"/>
        </w:tabs>
        <w:spacing w:line="235" w:lineRule="auto"/>
        <w:ind w:left="9" w:right="20" w:hanging="9"/>
        <w:jc w:val="both"/>
        <w:rPr>
          <w:rFonts w:eastAsia="Times New Roman"/>
          <w:sz w:val="28"/>
          <w:szCs w:val="28"/>
        </w:rPr>
      </w:pPr>
      <w:r>
        <w:rPr>
          <w:rFonts w:eastAsia="Times New Roman"/>
          <w:sz w:val="28"/>
          <w:szCs w:val="28"/>
        </w:rPr>
        <w:t xml:space="preserve">с невиновными людьми, которые случайно оказались рядом, то есть о </w:t>
      </w:r>
      <w:proofErr w:type="spellStart"/>
      <w:r>
        <w:rPr>
          <w:rFonts w:eastAsia="Times New Roman"/>
          <w:sz w:val="28"/>
          <w:szCs w:val="28"/>
        </w:rPr>
        <w:t>скулшутинге</w:t>
      </w:r>
      <w:proofErr w:type="spellEnd"/>
      <w:r>
        <w:rPr>
          <w:rFonts w:eastAsia="Times New Roman"/>
          <w:sz w:val="28"/>
          <w:szCs w:val="28"/>
        </w:rPr>
        <w:t>.</w:t>
      </w:r>
    </w:p>
    <w:p w14:paraId="057234D2" w14:textId="77777777" w:rsidR="000C6A41" w:rsidRDefault="000C6A41" w:rsidP="000C6A41">
      <w:pPr>
        <w:spacing w:line="200" w:lineRule="exact"/>
        <w:rPr>
          <w:sz w:val="20"/>
          <w:szCs w:val="20"/>
        </w:rPr>
      </w:pPr>
    </w:p>
    <w:p w14:paraId="09611876" w14:textId="77777777" w:rsidR="000C6A41" w:rsidRDefault="000C6A41" w:rsidP="000C6A41">
      <w:pPr>
        <w:spacing w:line="200" w:lineRule="exact"/>
        <w:rPr>
          <w:sz w:val="20"/>
          <w:szCs w:val="20"/>
        </w:rPr>
      </w:pPr>
    </w:p>
    <w:p w14:paraId="6CF414DF" w14:textId="77777777" w:rsidR="000C6A41" w:rsidRDefault="000C6A41" w:rsidP="000C6A41">
      <w:pPr>
        <w:spacing w:line="200" w:lineRule="exact"/>
        <w:rPr>
          <w:sz w:val="20"/>
          <w:szCs w:val="20"/>
        </w:rPr>
      </w:pPr>
    </w:p>
    <w:p w14:paraId="6AD19D14" w14:textId="77777777" w:rsidR="000C6A41" w:rsidRDefault="000C6A41" w:rsidP="000C6A41">
      <w:pPr>
        <w:spacing w:line="200" w:lineRule="exact"/>
        <w:rPr>
          <w:sz w:val="20"/>
          <w:szCs w:val="20"/>
        </w:rPr>
      </w:pPr>
    </w:p>
    <w:p w14:paraId="06840207" w14:textId="77777777" w:rsidR="000C6A41" w:rsidRDefault="000C6A41" w:rsidP="000C6A41">
      <w:pPr>
        <w:spacing w:line="200" w:lineRule="exact"/>
        <w:rPr>
          <w:sz w:val="20"/>
          <w:szCs w:val="20"/>
        </w:rPr>
      </w:pPr>
    </w:p>
    <w:p w14:paraId="114E8077" w14:textId="77777777" w:rsidR="000C6A41" w:rsidRDefault="000C6A41" w:rsidP="000C6A41">
      <w:pPr>
        <w:spacing w:line="200" w:lineRule="exact"/>
        <w:rPr>
          <w:sz w:val="20"/>
          <w:szCs w:val="20"/>
        </w:rPr>
      </w:pPr>
    </w:p>
    <w:p w14:paraId="0BA3185F" w14:textId="77777777" w:rsidR="000C6A41" w:rsidRDefault="000C6A41" w:rsidP="000C6A41">
      <w:pPr>
        <w:spacing w:line="200" w:lineRule="exact"/>
        <w:rPr>
          <w:sz w:val="20"/>
          <w:szCs w:val="20"/>
        </w:rPr>
      </w:pPr>
    </w:p>
    <w:p w14:paraId="0AEA9E66" w14:textId="77777777" w:rsidR="000C6A41" w:rsidRDefault="000C6A41" w:rsidP="000C6A41">
      <w:pPr>
        <w:spacing w:line="200" w:lineRule="exact"/>
        <w:rPr>
          <w:sz w:val="20"/>
          <w:szCs w:val="20"/>
        </w:rPr>
      </w:pPr>
    </w:p>
    <w:p w14:paraId="65CB7722" w14:textId="77777777" w:rsidR="000C6A41" w:rsidRDefault="000C6A41" w:rsidP="000C6A41">
      <w:pPr>
        <w:spacing w:line="200" w:lineRule="exact"/>
        <w:rPr>
          <w:sz w:val="20"/>
          <w:szCs w:val="20"/>
        </w:rPr>
      </w:pPr>
    </w:p>
    <w:p w14:paraId="49A64983" w14:textId="77777777" w:rsidR="000C6A41" w:rsidRDefault="000C6A41" w:rsidP="000C6A41">
      <w:pPr>
        <w:spacing w:line="200" w:lineRule="exact"/>
        <w:rPr>
          <w:sz w:val="20"/>
          <w:szCs w:val="20"/>
        </w:rPr>
      </w:pPr>
    </w:p>
    <w:p w14:paraId="0B5F1197" w14:textId="77777777" w:rsidR="000C6A41" w:rsidRDefault="000C6A41" w:rsidP="000C6A41">
      <w:pPr>
        <w:spacing w:line="227" w:lineRule="exact"/>
        <w:rPr>
          <w:sz w:val="20"/>
          <w:szCs w:val="20"/>
        </w:rPr>
      </w:pPr>
    </w:p>
    <w:p w14:paraId="03CBD235" w14:textId="77777777" w:rsidR="000C6A41" w:rsidRDefault="000C6A41" w:rsidP="000C6A41">
      <w:pPr>
        <w:sectPr w:rsidR="000C6A41">
          <w:pgSz w:w="11900" w:h="16841"/>
          <w:pgMar w:top="1141" w:right="1129" w:bottom="412" w:left="1131" w:header="0" w:footer="0" w:gutter="0"/>
          <w:cols w:space="720" w:equalWidth="0">
            <w:col w:w="9649"/>
          </w:cols>
        </w:sectPr>
      </w:pPr>
    </w:p>
    <w:p w14:paraId="3D4BEC2F" w14:textId="77777777" w:rsidR="000C6A41" w:rsidRDefault="000C6A41" w:rsidP="000C6A41">
      <w:pPr>
        <w:ind w:left="1360"/>
        <w:rPr>
          <w:sz w:val="20"/>
          <w:szCs w:val="20"/>
        </w:rPr>
      </w:pPr>
      <w:r>
        <w:rPr>
          <w:rFonts w:eastAsia="Times New Roman"/>
          <w:b/>
          <w:bCs/>
          <w:noProof/>
          <w:sz w:val="28"/>
          <w:szCs w:val="28"/>
        </w:rPr>
        <w:lastRenderedPageBreak/>
        <w:drawing>
          <wp:anchor distT="0" distB="0" distL="114300" distR="114300" simplePos="0" relativeHeight="251663360" behindDoc="1" locked="0" layoutInCell="0" allowOverlap="1" wp14:anchorId="16EEB1BB" wp14:editId="5E250D27">
            <wp:simplePos x="0" y="0"/>
            <wp:positionH relativeFrom="page">
              <wp:posOffset>4478020</wp:posOffset>
            </wp:positionH>
            <wp:positionV relativeFrom="page">
              <wp:posOffset>720090</wp:posOffset>
            </wp:positionV>
            <wp:extent cx="2353945" cy="1323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353945" cy="1323975"/>
                    </a:xfrm>
                    <a:prstGeom prst="rect">
                      <a:avLst/>
                    </a:prstGeom>
                    <a:noFill/>
                  </pic:spPr>
                </pic:pic>
              </a:graphicData>
            </a:graphic>
          </wp:anchor>
        </w:drawing>
      </w:r>
      <w:r>
        <w:rPr>
          <w:rFonts w:eastAsia="Times New Roman"/>
          <w:b/>
          <w:bCs/>
          <w:sz w:val="28"/>
          <w:szCs w:val="28"/>
        </w:rPr>
        <w:t xml:space="preserve">Что такое </w:t>
      </w:r>
      <w:proofErr w:type="spellStart"/>
      <w:r>
        <w:rPr>
          <w:rFonts w:eastAsia="Times New Roman"/>
          <w:b/>
          <w:bCs/>
          <w:sz w:val="28"/>
          <w:szCs w:val="28"/>
        </w:rPr>
        <w:t>скулшутинг</w:t>
      </w:r>
      <w:proofErr w:type="spellEnd"/>
      <w:r>
        <w:rPr>
          <w:rFonts w:eastAsia="Times New Roman"/>
          <w:b/>
          <w:bCs/>
          <w:sz w:val="28"/>
          <w:szCs w:val="28"/>
        </w:rPr>
        <w:t>?</w:t>
      </w:r>
    </w:p>
    <w:p w14:paraId="24B09201" w14:textId="77777777" w:rsidR="000C6A41" w:rsidRDefault="000C6A41" w:rsidP="000C6A41">
      <w:pPr>
        <w:spacing w:line="340" w:lineRule="exact"/>
        <w:rPr>
          <w:sz w:val="20"/>
          <w:szCs w:val="20"/>
        </w:rPr>
      </w:pPr>
    </w:p>
    <w:p w14:paraId="24DDFC6B" w14:textId="77777777" w:rsidR="000C6A41" w:rsidRDefault="000C6A41" w:rsidP="000C6A41">
      <w:pPr>
        <w:spacing w:line="237" w:lineRule="auto"/>
        <w:ind w:right="3920" w:firstLine="706"/>
        <w:jc w:val="both"/>
        <w:rPr>
          <w:sz w:val="20"/>
          <w:szCs w:val="20"/>
        </w:rPr>
      </w:pPr>
      <w:proofErr w:type="spellStart"/>
      <w:r>
        <w:rPr>
          <w:rFonts w:eastAsia="Times New Roman"/>
          <w:b/>
          <w:bCs/>
          <w:i/>
          <w:iCs/>
          <w:sz w:val="28"/>
          <w:szCs w:val="28"/>
        </w:rPr>
        <w:t>Скулшутинг</w:t>
      </w:r>
      <w:proofErr w:type="spellEnd"/>
      <w:r>
        <w:rPr>
          <w:rFonts w:eastAsia="Times New Roman"/>
          <w:b/>
          <w:bCs/>
          <w:i/>
          <w:iCs/>
          <w:sz w:val="28"/>
          <w:szCs w:val="28"/>
        </w:rPr>
        <w:t xml:space="preserve"> </w:t>
      </w:r>
      <w:r>
        <w:rPr>
          <w:rFonts w:eastAsia="Times New Roman"/>
          <w:color w:val="180701"/>
          <w:sz w:val="28"/>
          <w:szCs w:val="28"/>
          <w:highlight w:val="white"/>
        </w:rPr>
        <w:t xml:space="preserve">(англ. </w:t>
      </w:r>
      <w:proofErr w:type="spellStart"/>
      <w:r>
        <w:rPr>
          <w:rFonts w:eastAsia="Times New Roman"/>
          <w:color w:val="180701"/>
          <w:sz w:val="28"/>
          <w:szCs w:val="28"/>
          <w:highlight w:val="white"/>
        </w:rPr>
        <w:t>school</w:t>
      </w:r>
      <w:proofErr w:type="spellEnd"/>
      <w:r>
        <w:rPr>
          <w:rFonts w:eastAsia="Times New Roman"/>
          <w:color w:val="180701"/>
          <w:sz w:val="28"/>
          <w:szCs w:val="28"/>
          <w:highlight w:val="white"/>
        </w:rPr>
        <w:t xml:space="preserve"> </w:t>
      </w:r>
      <w:proofErr w:type="spellStart"/>
      <w:r>
        <w:rPr>
          <w:rFonts w:eastAsia="Times New Roman"/>
          <w:color w:val="180701"/>
          <w:sz w:val="28"/>
          <w:szCs w:val="28"/>
          <w:highlight w:val="white"/>
        </w:rPr>
        <w:t>shooting</w:t>
      </w:r>
      <w:proofErr w:type="spellEnd"/>
      <w:r>
        <w:rPr>
          <w:rFonts w:eastAsia="Times New Roman"/>
          <w:color w:val="180701"/>
          <w:sz w:val="28"/>
          <w:szCs w:val="28"/>
          <w:highlight w:val="white"/>
        </w:rPr>
        <w:t xml:space="preserve"> —</w:t>
      </w:r>
      <w:r>
        <w:rPr>
          <w:rFonts w:eastAsia="Times New Roman"/>
          <w:b/>
          <w:bCs/>
          <w:i/>
          <w:iCs/>
          <w:sz w:val="28"/>
          <w:szCs w:val="28"/>
        </w:rPr>
        <w:t xml:space="preserve"> </w:t>
      </w:r>
      <w:r>
        <w:rPr>
          <w:rFonts w:eastAsia="Times New Roman"/>
          <w:color w:val="180701"/>
          <w:sz w:val="28"/>
          <w:szCs w:val="28"/>
          <w:highlight w:val="white"/>
        </w:rPr>
        <w:t xml:space="preserve">стрельба в школе) </w:t>
      </w:r>
      <w:r>
        <w:rPr>
          <w:rFonts w:eastAsia="Times New Roman"/>
          <w:color w:val="000000"/>
          <w:sz w:val="28"/>
          <w:szCs w:val="28"/>
          <w:highlight w:val="white"/>
        </w:rPr>
        <w:t>–</w:t>
      </w:r>
      <w:r>
        <w:rPr>
          <w:rFonts w:eastAsia="Times New Roman"/>
          <w:color w:val="180701"/>
          <w:sz w:val="28"/>
          <w:szCs w:val="28"/>
          <w:highlight w:val="white"/>
        </w:rPr>
        <w:t xml:space="preserve"> </w:t>
      </w:r>
      <w:r>
        <w:rPr>
          <w:rFonts w:eastAsia="Times New Roman"/>
          <w:color w:val="000000"/>
          <w:sz w:val="28"/>
          <w:szCs w:val="28"/>
          <w:highlight w:val="white"/>
        </w:rPr>
        <w:t>это вооруженное нападение</w:t>
      </w:r>
      <w:r>
        <w:rPr>
          <w:rFonts w:eastAsia="Times New Roman"/>
          <w:color w:val="180701"/>
          <w:sz w:val="28"/>
          <w:szCs w:val="28"/>
          <w:highlight w:val="white"/>
        </w:rPr>
        <w:t xml:space="preserve"> </w:t>
      </w:r>
      <w:r>
        <w:rPr>
          <w:rFonts w:eastAsia="Times New Roman"/>
          <w:color w:val="000000"/>
          <w:sz w:val="28"/>
          <w:szCs w:val="28"/>
        </w:rPr>
        <w:t>учащегося или стороннего человека на школьников внутри учебного заведения.</w:t>
      </w:r>
    </w:p>
    <w:p w14:paraId="7329565B" w14:textId="77777777" w:rsidR="000C6A41" w:rsidRDefault="000C6A41" w:rsidP="000C6A41">
      <w:pPr>
        <w:spacing w:line="162" w:lineRule="exact"/>
        <w:rPr>
          <w:sz w:val="20"/>
          <w:szCs w:val="20"/>
        </w:rPr>
      </w:pPr>
    </w:p>
    <w:p w14:paraId="13E2D7D3" w14:textId="77777777" w:rsidR="000C6A41" w:rsidRDefault="000C6A41" w:rsidP="000C6A41">
      <w:pPr>
        <w:tabs>
          <w:tab w:val="left" w:pos="2500"/>
          <w:tab w:val="left" w:pos="3860"/>
          <w:tab w:val="left" w:pos="4320"/>
        </w:tabs>
        <w:ind w:left="700"/>
        <w:rPr>
          <w:sz w:val="20"/>
          <w:szCs w:val="20"/>
        </w:rPr>
      </w:pPr>
      <w:r>
        <w:rPr>
          <w:rFonts w:eastAsia="Times New Roman"/>
          <w:sz w:val="28"/>
          <w:szCs w:val="28"/>
        </w:rPr>
        <w:t>Существуют</w:t>
      </w:r>
      <w:r>
        <w:rPr>
          <w:rFonts w:eastAsia="Times New Roman"/>
          <w:sz w:val="28"/>
          <w:szCs w:val="28"/>
        </w:rPr>
        <w:tab/>
        <w:t>внешние</w:t>
      </w:r>
      <w:r>
        <w:rPr>
          <w:rFonts w:eastAsia="Times New Roman"/>
          <w:sz w:val="28"/>
          <w:szCs w:val="28"/>
        </w:rPr>
        <w:tab/>
        <w:t>и</w:t>
      </w:r>
      <w:r>
        <w:rPr>
          <w:sz w:val="20"/>
          <w:szCs w:val="20"/>
        </w:rPr>
        <w:tab/>
      </w:r>
      <w:r>
        <w:rPr>
          <w:rFonts w:eastAsia="Times New Roman"/>
          <w:sz w:val="27"/>
          <w:szCs w:val="27"/>
        </w:rPr>
        <w:t>внутренние</w:t>
      </w:r>
    </w:p>
    <w:p w14:paraId="007E6963" w14:textId="77777777" w:rsidR="000C6A41" w:rsidRDefault="000C6A41" w:rsidP="000C6A41">
      <w:pPr>
        <w:spacing w:line="236" w:lineRule="auto"/>
        <w:rPr>
          <w:sz w:val="20"/>
          <w:szCs w:val="20"/>
        </w:rPr>
      </w:pPr>
      <w:r>
        <w:rPr>
          <w:rFonts w:eastAsia="Times New Roman"/>
          <w:sz w:val="28"/>
          <w:szCs w:val="28"/>
        </w:rPr>
        <w:t xml:space="preserve">факторы,  подталкивающие  детей  к  </w:t>
      </w:r>
      <w:proofErr w:type="spellStart"/>
      <w:r>
        <w:rPr>
          <w:rFonts w:eastAsia="Times New Roman"/>
          <w:sz w:val="28"/>
          <w:szCs w:val="28"/>
        </w:rPr>
        <w:t>скулшутингу</w:t>
      </w:r>
      <w:proofErr w:type="spellEnd"/>
      <w:r>
        <w:rPr>
          <w:rFonts w:eastAsia="Times New Roman"/>
          <w:sz w:val="28"/>
          <w:szCs w:val="28"/>
        </w:rPr>
        <w:t>.  Среди  внешних  факторов</w:t>
      </w:r>
    </w:p>
    <w:p w14:paraId="0C9DA321" w14:textId="77777777" w:rsidR="000C6A41" w:rsidRDefault="000C6A41" w:rsidP="000C6A41">
      <w:pPr>
        <w:spacing w:line="3" w:lineRule="exact"/>
        <w:rPr>
          <w:sz w:val="20"/>
          <w:szCs w:val="20"/>
        </w:rPr>
      </w:pPr>
    </w:p>
    <w:p w14:paraId="1687EA41" w14:textId="77777777" w:rsidR="000C6A41" w:rsidRDefault="000C6A41" w:rsidP="000C6A41">
      <w:pPr>
        <w:rPr>
          <w:sz w:val="20"/>
          <w:szCs w:val="20"/>
        </w:rPr>
      </w:pPr>
      <w:r>
        <w:rPr>
          <w:rFonts w:eastAsia="Times New Roman"/>
          <w:sz w:val="28"/>
          <w:szCs w:val="28"/>
        </w:rPr>
        <w:t>можно выделить:</w:t>
      </w:r>
    </w:p>
    <w:p w14:paraId="7732869B" w14:textId="77777777" w:rsidR="000C6A41" w:rsidRPr="005A3C92" w:rsidRDefault="000C6A41" w:rsidP="005A3C92">
      <w:pPr>
        <w:numPr>
          <w:ilvl w:val="0"/>
          <w:numId w:val="7"/>
        </w:numPr>
        <w:tabs>
          <w:tab w:val="left" w:pos="1420"/>
        </w:tabs>
        <w:spacing w:line="184" w:lineRule="auto"/>
        <w:ind w:left="1420" w:hanging="723"/>
        <w:jc w:val="both"/>
        <w:rPr>
          <w:rFonts w:eastAsia="Wingdings"/>
          <w:sz w:val="38"/>
          <w:szCs w:val="38"/>
          <w:vertAlign w:val="superscript"/>
        </w:rPr>
      </w:pPr>
      <w:r w:rsidRPr="005A3C92">
        <w:rPr>
          <w:rFonts w:eastAsia="Times New Roman"/>
        </w:rPr>
        <w:t>отсутствие внимания родителей к ребенку;</w:t>
      </w:r>
    </w:p>
    <w:p w14:paraId="6862D956" w14:textId="77777777" w:rsidR="000C6A41" w:rsidRPr="005A3C92" w:rsidRDefault="000C6A41" w:rsidP="005A3C92">
      <w:pPr>
        <w:spacing w:line="26" w:lineRule="exact"/>
        <w:jc w:val="both"/>
        <w:rPr>
          <w:rFonts w:eastAsia="Wingdings"/>
          <w:sz w:val="38"/>
          <w:szCs w:val="38"/>
          <w:vertAlign w:val="superscript"/>
        </w:rPr>
      </w:pPr>
    </w:p>
    <w:p w14:paraId="3338A590" w14:textId="77777777" w:rsidR="000C6A41" w:rsidRPr="005A3C92" w:rsidRDefault="000C6A41" w:rsidP="005A3C92">
      <w:pPr>
        <w:numPr>
          <w:ilvl w:val="0"/>
          <w:numId w:val="7"/>
        </w:numPr>
        <w:tabs>
          <w:tab w:val="left" w:pos="1420"/>
        </w:tabs>
        <w:spacing w:line="184" w:lineRule="auto"/>
        <w:ind w:left="1420" w:hanging="723"/>
        <w:jc w:val="both"/>
        <w:rPr>
          <w:rFonts w:eastAsia="Wingdings"/>
          <w:sz w:val="35"/>
          <w:szCs w:val="35"/>
          <w:vertAlign w:val="superscript"/>
        </w:rPr>
      </w:pPr>
      <w:r w:rsidRPr="005A3C92">
        <w:rPr>
          <w:rFonts w:eastAsia="Times New Roman"/>
          <w:sz w:val="21"/>
          <w:szCs w:val="21"/>
        </w:rPr>
        <w:t>ссоры с членами семьи;</w:t>
      </w:r>
    </w:p>
    <w:p w14:paraId="1F345FAE" w14:textId="77777777" w:rsidR="000C6A41" w:rsidRPr="005A3C92" w:rsidRDefault="000C6A41" w:rsidP="005A3C92">
      <w:pPr>
        <w:spacing w:line="19" w:lineRule="exact"/>
        <w:jc w:val="both"/>
        <w:rPr>
          <w:rFonts w:eastAsia="Wingdings"/>
          <w:sz w:val="35"/>
          <w:szCs w:val="35"/>
          <w:vertAlign w:val="superscript"/>
        </w:rPr>
      </w:pPr>
    </w:p>
    <w:p w14:paraId="37474BEF" w14:textId="77777777" w:rsidR="000C6A41" w:rsidRPr="005A3C92" w:rsidRDefault="000C6A41" w:rsidP="005A3C92">
      <w:pPr>
        <w:numPr>
          <w:ilvl w:val="0"/>
          <w:numId w:val="7"/>
        </w:numPr>
        <w:tabs>
          <w:tab w:val="left" w:pos="1419"/>
        </w:tabs>
        <w:spacing w:line="182" w:lineRule="auto"/>
        <w:ind w:firstLine="697"/>
        <w:jc w:val="both"/>
        <w:rPr>
          <w:rFonts w:eastAsia="Wingdings"/>
          <w:sz w:val="36"/>
          <w:szCs w:val="36"/>
          <w:vertAlign w:val="superscript"/>
        </w:rPr>
      </w:pPr>
      <w:r w:rsidRPr="005A3C92">
        <w:rPr>
          <w:rFonts w:eastAsia="Times New Roman"/>
          <w:sz w:val="21"/>
          <w:szCs w:val="21"/>
        </w:rPr>
        <w:t>трудности ребенка в общении со сверстниками, конфликты с ними и педагогами;</w:t>
      </w:r>
    </w:p>
    <w:p w14:paraId="4538F2BB" w14:textId="77777777" w:rsidR="000C6A41" w:rsidRPr="005A3C92" w:rsidRDefault="000C6A41" w:rsidP="005A3C92">
      <w:pPr>
        <w:spacing w:line="15" w:lineRule="exact"/>
        <w:jc w:val="both"/>
        <w:rPr>
          <w:rFonts w:eastAsia="Wingdings"/>
          <w:sz w:val="48"/>
          <w:szCs w:val="48"/>
          <w:vertAlign w:val="superscript"/>
        </w:rPr>
      </w:pPr>
    </w:p>
    <w:p w14:paraId="34C4C0C8" w14:textId="3404F3C3" w:rsidR="000C6A41" w:rsidRPr="005A3C92" w:rsidRDefault="000C6A41" w:rsidP="005A3C92">
      <w:pPr>
        <w:numPr>
          <w:ilvl w:val="0"/>
          <w:numId w:val="7"/>
        </w:numPr>
        <w:tabs>
          <w:tab w:val="left" w:pos="1419"/>
        </w:tabs>
        <w:spacing w:line="180" w:lineRule="auto"/>
        <w:ind w:right="20" w:firstLine="697"/>
        <w:jc w:val="both"/>
        <w:rPr>
          <w:rFonts w:eastAsia="Wingdings"/>
          <w:sz w:val="44"/>
          <w:szCs w:val="44"/>
          <w:vertAlign w:val="superscript"/>
        </w:rPr>
      </w:pPr>
      <w:proofErr w:type="spellStart"/>
      <w:r w:rsidRPr="005A3C92">
        <w:rPr>
          <w:rFonts w:eastAsia="Times New Roman"/>
          <w:sz w:val="21"/>
          <w:szCs w:val="21"/>
        </w:rPr>
        <w:t>буллинг</w:t>
      </w:r>
      <w:proofErr w:type="spellEnd"/>
      <w:r w:rsidRPr="005A3C92">
        <w:rPr>
          <w:rFonts w:eastAsia="Times New Roman"/>
          <w:sz w:val="21"/>
          <w:szCs w:val="21"/>
        </w:rPr>
        <w:t xml:space="preserve"> (травля) - агрессивное преследование одного из членов коллектива (особенно коллектива школьников и студентов) со стороны других членов коллектива или его части;</w:t>
      </w:r>
    </w:p>
    <w:p w14:paraId="4B4E2B06" w14:textId="77777777" w:rsidR="005A3C92" w:rsidRDefault="000C6A41" w:rsidP="005A3C92">
      <w:pPr>
        <w:numPr>
          <w:ilvl w:val="0"/>
          <w:numId w:val="7"/>
        </w:numPr>
        <w:tabs>
          <w:tab w:val="left" w:pos="1420"/>
        </w:tabs>
        <w:spacing w:line="184" w:lineRule="auto"/>
        <w:ind w:left="1420" w:hanging="723"/>
        <w:jc w:val="both"/>
        <w:rPr>
          <w:rFonts w:eastAsia="Wingdings"/>
          <w:sz w:val="38"/>
          <w:szCs w:val="38"/>
          <w:vertAlign w:val="superscript"/>
        </w:rPr>
      </w:pPr>
      <w:r w:rsidRPr="005A3C92">
        <w:rPr>
          <w:rFonts w:eastAsia="Times New Roman"/>
        </w:rPr>
        <w:t>смерть родственников и друзей;</w:t>
      </w:r>
    </w:p>
    <w:p w14:paraId="3E04DFC0" w14:textId="77777777" w:rsidR="005A3C92" w:rsidRDefault="000C6A41" w:rsidP="005A3C92">
      <w:pPr>
        <w:numPr>
          <w:ilvl w:val="0"/>
          <w:numId w:val="7"/>
        </w:numPr>
        <w:tabs>
          <w:tab w:val="left" w:pos="1419"/>
        </w:tabs>
        <w:spacing w:line="184" w:lineRule="auto"/>
        <w:ind w:left="1420" w:hanging="723"/>
        <w:jc w:val="both"/>
        <w:rPr>
          <w:rFonts w:eastAsia="Wingdings"/>
          <w:sz w:val="38"/>
          <w:szCs w:val="38"/>
          <w:vertAlign w:val="superscript"/>
        </w:rPr>
      </w:pPr>
      <w:r w:rsidRPr="005A3C92">
        <w:rPr>
          <w:rFonts w:eastAsia="Times New Roman"/>
          <w:sz w:val="21"/>
          <w:szCs w:val="21"/>
        </w:rPr>
        <w:t>доступ ребенка к огнестрельному и холодному оружию в доме;</w:t>
      </w:r>
    </w:p>
    <w:p w14:paraId="24A3366E" w14:textId="2B1ACBB0" w:rsidR="000C6A41" w:rsidRPr="005A3C92" w:rsidRDefault="000C6A41" w:rsidP="005A3C92">
      <w:pPr>
        <w:numPr>
          <w:ilvl w:val="0"/>
          <w:numId w:val="7"/>
        </w:numPr>
        <w:tabs>
          <w:tab w:val="left" w:pos="1419"/>
        </w:tabs>
        <w:spacing w:line="184" w:lineRule="auto"/>
        <w:ind w:left="1420" w:hanging="723"/>
        <w:jc w:val="both"/>
        <w:rPr>
          <w:rFonts w:eastAsia="Wingdings"/>
          <w:sz w:val="24"/>
          <w:szCs w:val="24"/>
          <w:vertAlign w:val="superscript"/>
        </w:rPr>
      </w:pPr>
      <w:r w:rsidRPr="005A3C92">
        <w:rPr>
          <w:rFonts w:eastAsia="Times New Roman"/>
          <w:sz w:val="20"/>
          <w:szCs w:val="20"/>
        </w:rPr>
        <w:t>интерес ребенка к компьютерным играм, в которых присутствуют сцены насилия, а также его доступ к сайтам и группам в сети Интернет, пропагандирующим идеологию «</w:t>
      </w:r>
      <w:proofErr w:type="spellStart"/>
      <w:r w:rsidRPr="005A3C92">
        <w:rPr>
          <w:rFonts w:eastAsia="Times New Roman"/>
          <w:sz w:val="20"/>
          <w:szCs w:val="20"/>
        </w:rPr>
        <w:t>скулшутинга</w:t>
      </w:r>
      <w:proofErr w:type="spellEnd"/>
      <w:r w:rsidRPr="005A3C92">
        <w:rPr>
          <w:rFonts w:eastAsia="Times New Roman"/>
          <w:sz w:val="20"/>
          <w:szCs w:val="20"/>
        </w:rPr>
        <w:t>».</w:t>
      </w:r>
    </w:p>
    <w:p w14:paraId="246BDA54" w14:textId="77777777" w:rsidR="000C6A41" w:rsidRDefault="000C6A41" w:rsidP="000C6A41">
      <w:pPr>
        <w:spacing w:line="2" w:lineRule="exact"/>
        <w:rPr>
          <w:rFonts w:ascii="Wingdings" w:eastAsia="Wingdings" w:hAnsi="Wingdings" w:cs="Wingdings"/>
          <w:sz w:val="55"/>
          <w:szCs w:val="55"/>
          <w:vertAlign w:val="superscript"/>
        </w:rPr>
      </w:pPr>
    </w:p>
    <w:p w14:paraId="58A37D1D" w14:textId="77777777" w:rsidR="000C6A41" w:rsidRDefault="000C6A41" w:rsidP="000C6A41">
      <w:pPr>
        <w:ind w:left="700"/>
        <w:rPr>
          <w:rFonts w:ascii="Wingdings" w:eastAsia="Wingdings" w:hAnsi="Wingdings" w:cs="Wingdings"/>
          <w:sz w:val="55"/>
          <w:szCs w:val="55"/>
          <w:vertAlign w:val="superscript"/>
        </w:rPr>
      </w:pPr>
      <w:r>
        <w:rPr>
          <w:rFonts w:eastAsia="Times New Roman"/>
          <w:sz w:val="28"/>
          <w:szCs w:val="28"/>
        </w:rPr>
        <w:t>К внутренним факторам следует отнести:</w:t>
      </w:r>
    </w:p>
    <w:p w14:paraId="1303AF02" w14:textId="77777777" w:rsidR="000C6A41" w:rsidRDefault="000C6A41" w:rsidP="000C6A41">
      <w:pPr>
        <w:numPr>
          <w:ilvl w:val="0"/>
          <w:numId w:val="7"/>
        </w:numPr>
        <w:tabs>
          <w:tab w:val="left" w:pos="1420"/>
        </w:tabs>
        <w:spacing w:line="180" w:lineRule="auto"/>
        <w:ind w:left="1420" w:hanging="723"/>
        <w:rPr>
          <w:rFonts w:ascii="Wingdings" w:eastAsia="Wingdings" w:hAnsi="Wingdings" w:cs="Wingdings"/>
          <w:sz w:val="38"/>
          <w:szCs w:val="38"/>
          <w:vertAlign w:val="superscript"/>
        </w:rPr>
      </w:pPr>
      <w:r>
        <w:rPr>
          <w:rFonts w:eastAsia="Times New Roman"/>
        </w:rPr>
        <w:t>депрессивное состояние ребенка;</w:t>
      </w:r>
    </w:p>
    <w:p w14:paraId="0F5DA1AB" w14:textId="77777777" w:rsidR="000C6A41" w:rsidRDefault="000C6A41" w:rsidP="000C6A41">
      <w:pPr>
        <w:spacing w:line="26" w:lineRule="exact"/>
        <w:rPr>
          <w:rFonts w:ascii="Wingdings" w:eastAsia="Wingdings" w:hAnsi="Wingdings" w:cs="Wingdings"/>
          <w:sz w:val="38"/>
          <w:szCs w:val="38"/>
          <w:vertAlign w:val="superscript"/>
        </w:rPr>
      </w:pPr>
    </w:p>
    <w:p w14:paraId="160FCA9B" w14:textId="77777777" w:rsidR="000C6A41" w:rsidRDefault="000C6A41" w:rsidP="000C6A41">
      <w:pPr>
        <w:numPr>
          <w:ilvl w:val="0"/>
          <w:numId w:val="7"/>
        </w:numPr>
        <w:tabs>
          <w:tab w:val="left" w:pos="1420"/>
        </w:tabs>
        <w:spacing w:line="184" w:lineRule="auto"/>
        <w:ind w:left="1420" w:hanging="723"/>
        <w:rPr>
          <w:rFonts w:ascii="Wingdings" w:eastAsia="Wingdings" w:hAnsi="Wingdings" w:cs="Wingdings"/>
          <w:sz w:val="35"/>
          <w:szCs w:val="35"/>
          <w:vertAlign w:val="superscript"/>
        </w:rPr>
      </w:pPr>
      <w:r>
        <w:rPr>
          <w:rFonts w:eastAsia="Times New Roman"/>
          <w:sz w:val="21"/>
          <w:szCs w:val="21"/>
        </w:rPr>
        <w:t>внушаемость и ведомость ребенка;</w:t>
      </w:r>
    </w:p>
    <w:p w14:paraId="76DC5999" w14:textId="77777777" w:rsidR="000C6A41" w:rsidRDefault="000C6A41" w:rsidP="000C6A41">
      <w:pPr>
        <w:spacing w:line="26" w:lineRule="exact"/>
        <w:rPr>
          <w:rFonts w:ascii="Wingdings" w:eastAsia="Wingdings" w:hAnsi="Wingdings" w:cs="Wingdings"/>
          <w:sz w:val="35"/>
          <w:szCs w:val="35"/>
          <w:vertAlign w:val="superscript"/>
        </w:rPr>
      </w:pPr>
    </w:p>
    <w:p w14:paraId="7E6632BF" w14:textId="77777777" w:rsidR="000C6A41" w:rsidRDefault="000C6A41" w:rsidP="000C6A41">
      <w:pPr>
        <w:numPr>
          <w:ilvl w:val="0"/>
          <w:numId w:val="7"/>
        </w:numPr>
        <w:tabs>
          <w:tab w:val="left" w:pos="1420"/>
        </w:tabs>
        <w:spacing w:line="184" w:lineRule="auto"/>
        <w:ind w:left="1420" w:hanging="723"/>
        <w:rPr>
          <w:rFonts w:ascii="Wingdings" w:eastAsia="Wingdings" w:hAnsi="Wingdings" w:cs="Wingdings"/>
          <w:sz w:val="35"/>
          <w:szCs w:val="35"/>
          <w:vertAlign w:val="superscript"/>
        </w:rPr>
      </w:pPr>
      <w:r>
        <w:rPr>
          <w:rFonts w:eastAsia="Times New Roman"/>
          <w:sz w:val="21"/>
          <w:szCs w:val="21"/>
        </w:rPr>
        <w:t>психические отклонения у ребенка.</w:t>
      </w:r>
    </w:p>
    <w:p w14:paraId="31B5C671" w14:textId="77777777" w:rsidR="000C6A41" w:rsidRDefault="000C6A41" w:rsidP="000C6A41">
      <w:pPr>
        <w:spacing w:line="320" w:lineRule="exact"/>
        <w:rPr>
          <w:sz w:val="20"/>
          <w:szCs w:val="20"/>
        </w:rPr>
      </w:pPr>
    </w:p>
    <w:p w14:paraId="258ABD09" w14:textId="77777777" w:rsidR="000C6A41" w:rsidRDefault="000C6A41" w:rsidP="000C6A41">
      <w:pPr>
        <w:jc w:val="center"/>
        <w:rPr>
          <w:sz w:val="20"/>
          <w:szCs w:val="20"/>
        </w:rPr>
      </w:pPr>
      <w:r>
        <w:rPr>
          <w:rFonts w:eastAsia="Times New Roman"/>
          <w:b/>
          <w:bCs/>
          <w:sz w:val="28"/>
          <w:szCs w:val="28"/>
        </w:rPr>
        <w:t xml:space="preserve">Профилактика </w:t>
      </w:r>
      <w:proofErr w:type="spellStart"/>
      <w:r>
        <w:rPr>
          <w:rFonts w:eastAsia="Times New Roman"/>
          <w:b/>
          <w:bCs/>
          <w:sz w:val="28"/>
          <w:szCs w:val="28"/>
        </w:rPr>
        <w:t>скулшутинга</w:t>
      </w:r>
      <w:proofErr w:type="spellEnd"/>
      <w:r>
        <w:rPr>
          <w:rFonts w:eastAsia="Times New Roman"/>
          <w:b/>
          <w:bCs/>
          <w:sz w:val="28"/>
          <w:szCs w:val="28"/>
        </w:rPr>
        <w:t>.</w:t>
      </w:r>
    </w:p>
    <w:p w14:paraId="5682CFE5" w14:textId="77777777" w:rsidR="000C6A41" w:rsidRDefault="000C6A41" w:rsidP="000C6A41">
      <w:pPr>
        <w:spacing w:line="2" w:lineRule="exact"/>
        <w:rPr>
          <w:sz w:val="20"/>
          <w:szCs w:val="20"/>
        </w:rPr>
      </w:pPr>
    </w:p>
    <w:p w14:paraId="736E64EC" w14:textId="77777777" w:rsidR="000C6A41" w:rsidRDefault="000C6A41" w:rsidP="000C6A41">
      <w:pPr>
        <w:ind w:right="20"/>
        <w:jc w:val="center"/>
        <w:rPr>
          <w:sz w:val="20"/>
          <w:szCs w:val="20"/>
        </w:rPr>
      </w:pPr>
      <w:r>
        <w:rPr>
          <w:rFonts w:eastAsia="Times New Roman"/>
          <w:b/>
          <w:bCs/>
          <w:sz w:val="28"/>
          <w:szCs w:val="28"/>
        </w:rPr>
        <w:t>На что следует обратить внимание</w:t>
      </w:r>
    </w:p>
    <w:p w14:paraId="01EF2B70" w14:textId="77777777" w:rsidR="00C14EE1" w:rsidRDefault="000C6A41" w:rsidP="00C14EE1">
      <w:pPr>
        <w:numPr>
          <w:ilvl w:val="0"/>
          <w:numId w:val="8"/>
        </w:numPr>
        <w:tabs>
          <w:tab w:val="left" w:pos="1420"/>
        </w:tabs>
        <w:spacing w:line="184" w:lineRule="auto"/>
        <w:ind w:left="1420" w:hanging="363"/>
        <w:rPr>
          <w:rFonts w:ascii="Wingdings" w:eastAsia="Wingdings" w:hAnsi="Wingdings" w:cs="Wingdings"/>
          <w:sz w:val="38"/>
          <w:szCs w:val="38"/>
          <w:vertAlign w:val="superscript"/>
        </w:rPr>
      </w:pPr>
      <w:r>
        <w:rPr>
          <w:rFonts w:eastAsia="Times New Roman"/>
          <w:i/>
          <w:iCs/>
        </w:rPr>
        <w:t>Внутрисемейные отношения</w:t>
      </w:r>
    </w:p>
    <w:p w14:paraId="61DDAC92" w14:textId="5CC4B8B7" w:rsidR="00C14EE1" w:rsidRPr="00C14EE1" w:rsidRDefault="00C14EE1" w:rsidP="00C14EE1">
      <w:pPr>
        <w:numPr>
          <w:ilvl w:val="0"/>
          <w:numId w:val="8"/>
        </w:numPr>
        <w:tabs>
          <w:tab w:val="left" w:pos="1420"/>
        </w:tabs>
        <w:spacing w:line="184" w:lineRule="auto"/>
        <w:ind w:left="1420" w:hanging="363"/>
        <w:rPr>
          <w:rFonts w:ascii="Wingdings" w:eastAsia="Wingdings" w:hAnsi="Wingdings" w:cs="Wingdings"/>
          <w:sz w:val="38"/>
          <w:szCs w:val="38"/>
          <w:vertAlign w:val="superscript"/>
        </w:rPr>
      </w:pPr>
      <w:r>
        <w:rPr>
          <w:noProof/>
          <w:sz w:val="20"/>
          <w:szCs w:val="20"/>
        </w:rPr>
        <w:drawing>
          <wp:anchor distT="0" distB="0" distL="114300" distR="114300" simplePos="0" relativeHeight="251664384" behindDoc="1" locked="0" layoutInCell="0" allowOverlap="1" wp14:anchorId="4E76702D" wp14:editId="4085979E">
            <wp:simplePos x="0" y="0"/>
            <wp:positionH relativeFrom="column">
              <wp:posOffset>491156</wp:posOffset>
            </wp:positionH>
            <wp:positionV relativeFrom="paragraph">
              <wp:posOffset>114913</wp:posOffset>
            </wp:positionV>
            <wp:extent cx="1282485" cy="1383421"/>
            <wp:effectExtent l="0" t="0" r="63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282485" cy="1383421"/>
                    </a:xfrm>
                    <a:prstGeom prst="rect">
                      <a:avLst/>
                    </a:prstGeom>
                    <a:noFill/>
                  </pic:spPr>
                </pic:pic>
              </a:graphicData>
            </a:graphic>
            <wp14:sizeRelH relativeFrom="margin">
              <wp14:pctWidth>0</wp14:pctWidth>
            </wp14:sizeRelH>
            <wp14:sizeRelV relativeFrom="margin">
              <wp14:pctHeight>0</wp14:pctHeight>
            </wp14:sizeRelV>
          </wp:anchor>
        </w:drawing>
      </w:r>
      <w:r w:rsidR="000C6A41" w:rsidRPr="00C14EE1">
        <w:rPr>
          <w:rFonts w:eastAsia="Times New Roman"/>
          <w:i/>
          <w:iCs/>
        </w:rPr>
        <w:t>Проявление подростком агрессии</w:t>
      </w:r>
    </w:p>
    <w:p w14:paraId="07C3CD09" w14:textId="51AE65E7" w:rsidR="00C14EE1" w:rsidRDefault="00C14EE1" w:rsidP="00C14EE1">
      <w:pPr>
        <w:numPr>
          <w:ilvl w:val="0"/>
          <w:numId w:val="9"/>
        </w:numPr>
        <w:tabs>
          <w:tab w:val="left" w:pos="4240"/>
        </w:tabs>
        <w:spacing w:line="184" w:lineRule="auto"/>
        <w:ind w:left="4240" w:hanging="827"/>
        <w:rPr>
          <w:rFonts w:ascii="Wingdings" w:eastAsia="Wingdings" w:hAnsi="Wingdings" w:cs="Wingdings"/>
          <w:sz w:val="38"/>
          <w:szCs w:val="38"/>
          <w:vertAlign w:val="superscript"/>
        </w:rPr>
      </w:pPr>
      <w:r w:rsidRPr="00C14EE1">
        <w:rPr>
          <w:rFonts w:eastAsia="Times New Roman"/>
          <w:i/>
          <w:iCs/>
        </w:rPr>
        <w:t xml:space="preserve"> </w:t>
      </w:r>
      <w:r w:rsidR="000C6A41" w:rsidRPr="00C14EE1">
        <w:rPr>
          <w:rFonts w:eastAsia="Times New Roman"/>
          <w:i/>
          <w:iCs/>
        </w:rPr>
        <w:t>Специфика отношений со сверстниками</w:t>
      </w:r>
    </w:p>
    <w:p w14:paraId="0D5BB971" w14:textId="77777777" w:rsidR="00C14EE1" w:rsidRDefault="000C6A41" w:rsidP="00C14EE1">
      <w:pPr>
        <w:numPr>
          <w:ilvl w:val="0"/>
          <w:numId w:val="9"/>
        </w:numPr>
        <w:tabs>
          <w:tab w:val="left" w:pos="4240"/>
        </w:tabs>
        <w:spacing w:line="184" w:lineRule="auto"/>
        <w:ind w:left="4240" w:hanging="827"/>
        <w:rPr>
          <w:rFonts w:ascii="Wingdings" w:eastAsia="Wingdings" w:hAnsi="Wingdings" w:cs="Wingdings"/>
          <w:sz w:val="38"/>
          <w:szCs w:val="38"/>
          <w:vertAlign w:val="superscript"/>
        </w:rPr>
      </w:pPr>
      <w:r w:rsidRPr="00C14EE1">
        <w:rPr>
          <w:rFonts w:eastAsia="Times New Roman"/>
          <w:i/>
          <w:iCs/>
        </w:rPr>
        <w:t>Психологические травмы</w:t>
      </w:r>
    </w:p>
    <w:p w14:paraId="0C57CC47" w14:textId="3BE64E6F" w:rsidR="000C6A41" w:rsidRPr="00C14EE1" w:rsidRDefault="000C6A41" w:rsidP="00C14EE1">
      <w:pPr>
        <w:numPr>
          <w:ilvl w:val="0"/>
          <w:numId w:val="9"/>
        </w:numPr>
        <w:tabs>
          <w:tab w:val="left" w:pos="4240"/>
        </w:tabs>
        <w:spacing w:line="184" w:lineRule="auto"/>
        <w:ind w:left="4240" w:hanging="827"/>
        <w:rPr>
          <w:rFonts w:ascii="Wingdings" w:eastAsia="Wingdings" w:hAnsi="Wingdings" w:cs="Wingdings"/>
          <w:sz w:val="38"/>
          <w:szCs w:val="38"/>
          <w:vertAlign w:val="superscript"/>
        </w:rPr>
      </w:pPr>
      <w:r w:rsidRPr="00C14EE1">
        <w:rPr>
          <w:rFonts w:eastAsia="Times New Roman"/>
          <w:i/>
          <w:iCs/>
        </w:rPr>
        <w:t>Психическое здоровье</w:t>
      </w:r>
    </w:p>
    <w:p w14:paraId="1F446C01" w14:textId="77777777" w:rsidR="000C6A41" w:rsidRDefault="000C6A41" w:rsidP="000C6A41">
      <w:pPr>
        <w:spacing w:line="28" w:lineRule="exact"/>
        <w:rPr>
          <w:sz w:val="20"/>
          <w:szCs w:val="20"/>
        </w:rPr>
      </w:pPr>
    </w:p>
    <w:p w14:paraId="016CF4E5" w14:textId="77777777" w:rsidR="000C6A41" w:rsidRDefault="000C6A41" w:rsidP="000C6A41">
      <w:pPr>
        <w:spacing w:line="335" w:lineRule="exact"/>
        <w:rPr>
          <w:sz w:val="20"/>
          <w:szCs w:val="20"/>
        </w:rPr>
      </w:pPr>
    </w:p>
    <w:p w14:paraId="4BFBB7BA" w14:textId="77777777" w:rsidR="000C6A41" w:rsidRDefault="000C6A41" w:rsidP="000C6A41">
      <w:pPr>
        <w:ind w:right="-8"/>
        <w:jc w:val="center"/>
        <w:rPr>
          <w:sz w:val="20"/>
          <w:szCs w:val="20"/>
        </w:rPr>
      </w:pPr>
      <w:r>
        <w:rPr>
          <w:rFonts w:eastAsia="Times New Roman"/>
          <w:b/>
          <w:bCs/>
          <w:sz w:val="28"/>
          <w:szCs w:val="28"/>
        </w:rPr>
        <w:t xml:space="preserve">Выявление случаев </w:t>
      </w:r>
      <w:proofErr w:type="spellStart"/>
      <w:r>
        <w:rPr>
          <w:rFonts w:eastAsia="Times New Roman"/>
          <w:b/>
          <w:bCs/>
          <w:sz w:val="28"/>
          <w:szCs w:val="28"/>
        </w:rPr>
        <w:t>буллинга</w:t>
      </w:r>
      <w:proofErr w:type="spellEnd"/>
    </w:p>
    <w:p w14:paraId="12C43FCD" w14:textId="77777777" w:rsidR="000C6A41" w:rsidRDefault="000C6A41" w:rsidP="000C6A41">
      <w:pPr>
        <w:spacing w:line="332" w:lineRule="exact"/>
        <w:rPr>
          <w:sz w:val="20"/>
          <w:szCs w:val="20"/>
        </w:rPr>
      </w:pPr>
    </w:p>
    <w:p w14:paraId="0DD069A0" w14:textId="77777777" w:rsidR="000C6A41" w:rsidRDefault="000C6A41" w:rsidP="000C6A41">
      <w:pPr>
        <w:numPr>
          <w:ilvl w:val="0"/>
          <w:numId w:val="14"/>
        </w:numPr>
        <w:tabs>
          <w:tab w:val="left" w:pos="974"/>
        </w:tabs>
        <w:spacing w:line="238" w:lineRule="auto"/>
        <w:ind w:left="9" w:right="20" w:firstLine="697"/>
        <w:jc w:val="both"/>
        <w:rPr>
          <w:rFonts w:eastAsia="Times New Roman"/>
          <w:sz w:val="28"/>
          <w:szCs w:val="28"/>
        </w:rPr>
      </w:pPr>
      <w:r>
        <w:rPr>
          <w:rFonts w:eastAsia="Times New Roman"/>
          <w:sz w:val="28"/>
          <w:szCs w:val="28"/>
        </w:rPr>
        <w:t xml:space="preserve">силу разных причин многие ученики не сообщают о пережитом насилии или продолжающемся </w:t>
      </w:r>
      <w:proofErr w:type="spellStart"/>
      <w:r>
        <w:rPr>
          <w:rFonts w:eastAsia="Times New Roman"/>
          <w:sz w:val="28"/>
          <w:szCs w:val="28"/>
        </w:rPr>
        <w:t>буллинге</w:t>
      </w:r>
      <w:proofErr w:type="spellEnd"/>
      <w:r>
        <w:rPr>
          <w:rFonts w:eastAsia="Times New Roman"/>
          <w:sz w:val="28"/>
          <w:szCs w:val="28"/>
        </w:rPr>
        <w:t>. Поэтому важную роль в выявлении фактов насилия играет наблюдательность педагогов и других сотрудников образовательного учреждения, их внимательное отношение к ученикам и способность вовремя заметить симптомы неблагополучия в их поведении и</w:t>
      </w:r>
    </w:p>
    <w:p w14:paraId="0EB40773" w14:textId="77777777" w:rsidR="000C6A41" w:rsidRDefault="000C6A41" w:rsidP="000C6A41">
      <w:pPr>
        <w:spacing w:line="237" w:lineRule="auto"/>
        <w:ind w:left="9"/>
        <w:jc w:val="both"/>
        <w:rPr>
          <w:sz w:val="20"/>
          <w:szCs w:val="20"/>
        </w:rPr>
      </w:pPr>
      <w:r>
        <w:rPr>
          <w:rFonts w:eastAsia="Times New Roman"/>
          <w:sz w:val="28"/>
          <w:szCs w:val="28"/>
        </w:rPr>
        <w:t>настроении. Важно не оставлять без внимания ни одного сообщения о насилии – это имеет принципиальное значение для искоренения насилия из жизни образовательного учреждения и сохранения в нем положительного социально-психологического климата.</w:t>
      </w:r>
    </w:p>
    <w:p w14:paraId="2B8E8AAA" w14:textId="77777777" w:rsidR="000C6A41" w:rsidRDefault="000C6A41" w:rsidP="000C6A41">
      <w:pPr>
        <w:spacing w:line="18" w:lineRule="exact"/>
        <w:rPr>
          <w:sz w:val="20"/>
          <w:szCs w:val="20"/>
        </w:rPr>
      </w:pPr>
    </w:p>
    <w:p w14:paraId="166A64F7" w14:textId="77777777" w:rsidR="000C6A41" w:rsidRDefault="000C6A41" w:rsidP="00491864">
      <w:pPr>
        <w:spacing w:line="238" w:lineRule="auto"/>
        <w:ind w:left="9" w:right="20"/>
        <w:jc w:val="both"/>
        <w:rPr>
          <w:sz w:val="20"/>
          <w:szCs w:val="20"/>
        </w:rPr>
      </w:pPr>
      <w:r>
        <w:rPr>
          <w:rFonts w:eastAsia="Times New Roman"/>
          <w:sz w:val="28"/>
          <w:szCs w:val="28"/>
        </w:rPr>
        <w:t xml:space="preserve">Раннему выявлению признаков </w:t>
      </w:r>
      <w:proofErr w:type="spellStart"/>
      <w:r>
        <w:rPr>
          <w:rFonts w:eastAsia="Times New Roman"/>
          <w:sz w:val="28"/>
          <w:szCs w:val="28"/>
        </w:rPr>
        <w:t>буллинга</w:t>
      </w:r>
      <w:proofErr w:type="spellEnd"/>
      <w:r>
        <w:rPr>
          <w:rFonts w:eastAsia="Times New Roman"/>
          <w:sz w:val="28"/>
          <w:szCs w:val="28"/>
        </w:rPr>
        <w:t xml:space="preserve"> способствуют социометрические измерения – диагностика межличностных и межгрупповых отношений, изучение психологического  климата,  по  результатам  которых  можно  обнаружить проблемные  взаимоотношения,  конфликтные  ситуации  в  самом  начале  их формирования  и  своевременно  их  разрешить.</w:t>
      </w:r>
    </w:p>
    <w:p w14:paraId="0AB01CF8" w14:textId="0255E286" w:rsidR="000C6A41" w:rsidRDefault="000C6A41" w:rsidP="000C6A41">
      <w:pPr>
        <w:spacing w:line="20" w:lineRule="exact"/>
        <w:rPr>
          <w:sz w:val="20"/>
          <w:szCs w:val="20"/>
        </w:rPr>
      </w:pPr>
    </w:p>
    <w:p w14:paraId="244331E6" w14:textId="280FAFB9" w:rsidR="000C6A41" w:rsidRDefault="000C6A41" w:rsidP="00491864">
      <w:pPr>
        <w:spacing w:line="233" w:lineRule="auto"/>
        <w:jc w:val="both"/>
        <w:rPr>
          <w:sz w:val="20"/>
          <w:szCs w:val="20"/>
        </w:rPr>
      </w:pPr>
      <w:r>
        <w:rPr>
          <w:rFonts w:eastAsia="Times New Roman"/>
          <w:sz w:val="28"/>
          <w:szCs w:val="28"/>
        </w:rPr>
        <w:t>Кроме того, периодическое изучение социально-психологического климата (проводимое пр</w:t>
      </w:r>
      <w:r w:rsidR="00491864">
        <w:rPr>
          <w:rFonts w:eastAsia="Times New Roman"/>
          <w:sz w:val="28"/>
          <w:szCs w:val="28"/>
        </w:rPr>
        <w:t xml:space="preserve">и </w:t>
      </w:r>
      <w:r>
        <w:rPr>
          <w:rFonts w:eastAsia="Times New Roman"/>
          <w:sz w:val="28"/>
          <w:szCs w:val="28"/>
        </w:rPr>
        <w:t>обязательном</w:t>
      </w:r>
      <w:r>
        <w:rPr>
          <w:sz w:val="20"/>
          <w:szCs w:val="20"/>
        </w:rPr>
        <w:tab/>
      </w:r>
      <w:r>
        <w:rPr>
          <w:rFonts w:eastAsia="Times New Roman"/>
          <w:sz w:val="28"/>
          <w:szCs w:val="28"/>
        </w:rPr>
        <w:t>соблюдении</w:t>
      </w:r>
      <w:r>
        <w:rPr>
          <w:sz w:val="20"/>
          <w:szCs w:val="20"/>
        </w:rPr>
        <w:tab/>
      </w:r>
      <w:r>
        <w:rPr>
          <w:rFonts w:eastAsia="Times New Roman"/>
          <w:sz w:val="27"/>
          <w:szCs w:val="27"/>
        </w:rPr>
        <w:t>принципов</w:t>
      </w:r>
      <w:r w:rsidR="00491864">
        <w:rPr>
          <w:sz w:val="20"/>
          <w:szCs w:val="20"/>
        </w:rPr>
        <w:t xml:space="preserve"> </w:t>
      </w:r>
      <w:r>
        <w:rPr>
          <w:rFonts w:eastAsia="Times New Roman"/>
          <w:sz w:val="28"/>
          <w:szCs w:val="28"/>
        </w:rPr>
        <w:t>добровольности,</w:t>
      </w:r>
      <w:r>
        <w:rPr>
          <w:sz w:val="20"/>
          <w:szCs w:val="20"/>
        </w:rPr>
        <w:tab/>
      </w:r>
      <w:r>
        <w:rPr>
          <w:rFonts w:eastAsia="Times New Roman"/>
          <w:sz w:val="28"/>
          <w:szCs w:val="28"/>
        </w:rPr>
        <w:t>конфиденциальности</w:t>
      </w:r>
      <w:r>
        <w:rPr>
          <w:sz w:val="20"/>
          <w:szCs w:val="20"/>
        </w:rPr>
        <w:tab/>
      </w:r>
      <w:r>
        <w:rPr>
          <w:rFonts w:eastAsia="Times New Roman"/>
          <w:sz w:val="26"/>
          <w:szCs w:val="26"/>
        </w:rPr>
        <w:t>и</w:t>
      </w:r>
    </w:p>
    <w:p w14:paraId="40DE1507" w14:textId="77777777" w:rsidR="000C6A41" w:rsidRDefault="000C6A41" w:rsidP="000C6A41">
      <w:pPr>
        <w:spacing w:line="16" w:lineRule="exact"/>
        <w:rPr>
          <w:sz w:val="20"/>
          <w:szCs w:val="20"/>
        </w:rPr>
      </w:pPr>
    </w:p>
    <w:p w14:paraId="22D98A88" w14:textId="5D64EAC3" w:rsidR="000C6A41" w:rsidRDefault="00491864" w:rsidP="000C6A41">
      <w:pPr>
        <w:spacing w:line="247" w:lineRule="auto"/>
        <w:ind w:left="3689" w:right="20"/>
        <w:jc w:val="both"/>
        <w:rPr>
          <w:sz w:val="20"/>
          <w:szCs w:val="20"/>
        </w:rPr>
      </w:pPr>
      <w:r>
        <w:rPr>
          <w:noProof/>
          <w:sz w:val="20"/>
          <w:szCs w:val="20"/>
        </w:rPr>
        <w:lastRenderedPageBreak/>
        <w:drawing>
          <wp:anchor distT="0" distB="0" distL="114300" distR="114300" simplePos="0" relativeHeight="251665408" behindDoc="1" locked="0" layoutInCell="0" allowOverlap="1" wp14:anchorId="774795E6" wp14:editId="6702C946">
            <wp:simplePos x="0" y="0"/>
            <wp:positionH relativeFrom="column">
              <wp:posOffset>-70485</wp:posOffset>
            </wp:positionH>
            <wp:positionV relativeFrom="paragraph">
              <wp:posOffset>-596641</wp:posOffset>
            </wp:positionV>
            <wp:extent cx="2230120" cy="1533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230120" cy="1533525"/>
                    </a:xfrm>
                    <a:prstGeom prst="rect">
                      <a:avLst/>
                    </a:prstGeom>
                    <a:noFill/>
                  </pic:spPr>
                </pic:pic>
              </a:graphicData>
            </a:graphic>
          </wp:anchor>
        </w:drawing>
      </w:r>
      <w:r w:rsidR="000C6A41">
        <w:rPr>
          <w:rFonts w:eastAsia="Times New Roman"/>
          <w:sz w:val="27"/>
          <w:szCs w:val="27"/>
        </w:rPr>
        <w:t>анонимности) позволяет оценивать эффективность профилактики и мер реагирования на случаи насилия. Подобные исследования не должны упускать вопросы, связанные с насилием</w:t>
      </w:r>
    </w:p>
    <w:p w14:paraId="0EA446D8" w14:textId="77777777" w:rsidR="000C6A41" w:rsidRDefault="000C6A41" w:rsidP="000C6A41">
      <w:pPr>
        <w:spacing w:line="4" w:lineRule="exact"/>
        <w:rPr>
          <w:sz w:val="20"/>
          <w:szCs w:val="20"/>
        </w:rPr>
      </w:pPr>
    </w:p>
    <w:p w14:paraId="4F3E923A" w14:textId="77777777" w:rsidR="000C6A41" w:rsidRDefault="000C6A41" w:rsidP="000C6A41">
      <w:pPr>
        <w:numPr>
          <w:ilvl w:val="0"/>
          <w:numId w:val="15"/>
        </w:numPr>
        <w:tabs>
          <w:tab w:val="left" w:pos="297"/>
        </w:tabs>
        <w:spacing w:line="238" w:lineRule="auto"/>
        <w:ind w:left="9" w:hanging="9"/>
        <w:jc w:val="both"/>
        <w:rPr>
          <w:rFonts w:eastAsia="Times New Roman"/>
          <w:sz w:val="28"/>
          <w:szCs w:val="28"/>
        </w:rPr>
      </w:pPr>
      <w:r>
        <w:rPr>
          <w:rFonts w:eastAsia="Times New Roman"/>
          <w:sz w:val="28"/>
          <w:szCs w:val="28"/>
        </w:rPr>
        <w:t xml:space="preserve">дискриминацией на гендерной почве и сексуальным насилием – наиболее </w:t>
      </w:r>
      <w:proofErr w:type="spellStart"/>
      <w:r>
        <w:rPr>
          <w:rFonts w:eastAsia="Times New Roman"/>
          <w:sz w:val="28"/>
          <w:szCs w:val="28"/>
        </w:rPr>
        <w:t>трудновыявляемыми</w:t>
      </w:r>
      <w:proofErr w:type="spellEnd"/>
      <w:r>
        <w:rPr>
          <w:rFonts w:eastAsia="Times New Roman"/>
          <w:sz w:val="28"/>
          <w:szCs w:val="28"/>
        </w:rPr>
        <w:t xml:space="preserve"> видами насилия. Периодическое изучение социально-психологического климата позволяет оценивать эффективность профилактики и мер реагирования на случаи насилия.</w:t>
      </w:r>
    </w:p>
    <w:p w14:paraId="2E7C9908" w14:textId="77777777" w:rsidR="000C6A41" w:rsidRDefault="000C6A41" w:rsidP="000C6A41">
      <w:pPr>
        <w:spacing w:line="323" w:lineRule="exact"/>
        <w:rPr>
          <w:sz w:val="20"/>
          <w:szCs w:val="20"/>
        </w:rPr>
      </w:pPr>
    </w:p>
    <w:p w14:paraId="7D079933" w14:textId="77777777" w:rsidR="000C6A41" w:rsidRDefault="000C6A41" w:rsidP="000C6A41">
      <w:pPr>
        <w:ind w:right="11"/>
        <w:jc w:val="center"/>
        <w:rPr>
          <w:sz w:val="20"/>
          <w:szCs w:val="20"/>
        </w:rPr>
      </w:pPr>
      <w:r>
        <w:rPr>
          <w:rFonts w:eastAsia="Times New Roman"/>
          <w:b/>
          <w:bCs/>
          <w:sz w:val="28"/>
          <w:szCs w:val="28"/>
        </w:rPr>
        <w:t>Реагирование на случаи насилия</w:t>
      </w:r>
    </w:p>
    <w:p w14:paraId="278D3CCE" w14:textId="77777777" w:rsidR="000C6A41" w:rsidRDefault="000C6A41" w:rsidP="000C6A41">
      <w:pPr>
        <w:spacing w:line="26" w:lineRule="exact"/>
        <w:rPr>
          <w:sz w:val="20"/>
          <w:szCs w:val="20"/>
        </w:rPr>
      </w:pPr>
    </w:p>
    <w:p w14:paraId="7062674D" w14:textId="77777777" w:rsidR="000C6A41" w:rsidRDefault="000C6A41" w:rsidP="000C6A41">
      <w:pPr>
        <w:numPr>
          <w:ilvl w:val="0"/>
          <w:numId w:val="16"/>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Прекращение насилия</w:t>
      </w:r>
    </w:p>
    <w:p w14:paraId="0A21E538" w14:textId="77777777" w:rsidR="000C6A41" w:rsidRDefault="000C6A41" w:rsidP="000C6A41">
      <w:pPr>
        <w:spacing w:line="18" w:lineRule="exact"/>
        <w:rPr>
          <w:sz w:val="20"/>
          <w:szCs w:val="20"/>
        </w:rPr>
      </w:pPr>
    </w:p>
    <w:p w14:paraId="51634CB7" w14:textId="77777777" w:rsidR="000C6A41" w:rsidRDefault="000C6A41" w:rsidP="000C6A41">
      <w:pPr>
        <w:spacing w:line="237" w:lineRule="auto"/>
        <w:ind w:left="9" w:firstLine="706"/>
        <w:jc w:val="both"/>
        <w:rPr>
          <w:sz w:val="20"/>
          <w:szCs w:val="20"/>
        </w:rPr>
      </w:pPr>
      <w:r>
        <w:rPr>
          <w:rFonts w:eastAsia="Times New Roman"/>
          <w:sz w:val="28"/>
          <w:szCs w:val="28"/>
        </w:rPr>
        <w:t>Став свидетелем издевательства, драки или узнав о них, работники образовательного учреждения должны немедленно вмешаться, при необходимости – призвать на помощь охранников или коллег. Главная задача – разнять стороны, прекратить насилие и, если нужно, оказать первую помощь пострадавшим. Так же должны поступить и учащиеся – немедленно сообщить взрослым, призвать участников прекратить насилие, разнять дерущихся, если это не угрожает их безопасности.</w:t>
      </w:r>
    </w:p>
    <w:p w14:paraId="6982EB3C" w14:textId="77777777" w:rsidR="000C6A41" w:rsidRDefault="000C6A41" w:rsidP="000C6A41">
      <w:pPr>
        <w:spacing w:line="37" w:lineRule="exact"/>
        <w:rPr>
          <w:sz w:val="20"/>
          <w:szCs w:val="20"/>
        </w:rPr>
      </w:pPr>
    </w:p>
    <w:p w14:paraId="5E874612" w14:textId="77777777" w:rsidR="000C6A41" w:rsidRDefault="000C6A41" w:rsidP="000C6A41">
      <w:pPr>
        <w:numPr>
          <w:ilvl w:val="0"/>
          <w:numId w:val="17"/>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Оказание первой помощи</w:t>
      </w:r>
    </w:p>
    <w:p w14:paraId="06980240" w14:textId="77777777" w:rsidR="000C6A41" w:rsidRDefault="000C6A41" w:rsidP="000C6A41">
      <w:pPr>
        <w:spacing w:line="18" w:lineRule="exact"/>
        <w:rPr>
          <w:sz w:val="20"/>
          <w:szCs w:val="20"/>
        </w:rPr>
      </w:pPr>
    </w:p>
    <w:p w14:paraId="109AFF56" w14:textId="77777777" w:rsidR="000C6A41" w:rsidRDefault="000C6A41" w:rsidP="000C6A41">
      <w:pPr>
        <w:spacing w:line="246" w:lineRule="auto"/>
        <w:ind w:left="9" w:right="20" w:firstLine="706"/>
        <w:jc w:val="both"/>
        <w:rPr>
          <w:sz w:val="20"/>
          <w:szCs w:val="20"/>
        </w:rPr>
      </w:pPr>
      <w:r>
        <w:rPr>
          <w:rFonts w:eastAsia="Times New Roman"/>
          <w:sz w:val="27"/>
          <w:szCs w:val="27"/>
        </w:rPr>
        <w:t>До прибытия медицинского работника образовательного учреждения или при его отсутствии первую помощь пострадавшему оказывает любой работник образовательного учреждения, который при обнаружении (или подозрении на наличие) у пострадавшего травм и повреждений вызывает скорую медицинскую помощь и незамедлительно информирует о происшествии родителей.</w:t>
      </w:r>
    </w:p>
    <w:p w14:paraId="25422E8E" w14:textId="77777777" w:rsidR="000C6A41" w:rsidRDefault="000C6A41" w:rsidP="000C6A41">
      <w:pPr>
        <w:spacing w:line="23" w:lineRule="exact"/>
        <w:rPr>
          <w:sz w:val="20"/>
          <w:szCs w:val="20"/>
        </w:rPr>
      </w:pPr>
    </w:p>
    <w:p w14:paraId="7700CCC8" w14:textId="77777777" w:rsidR="000C6A41" w:rsidRDefault="000C6A41" w:rsidP="000C6A41">
      <w:pPr>
        <w:numPr>
          <w:ilvl w:val="0"/>
          <w:numId w:val="18"/>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Информирование о случае</w:t>
      </w:r>
    </w:p>
    <w:p w14:paraId="74BD14A2" w14:textId="77777777" w:rsidR="000C6A41" w:rsidRDefault="000C6A41" w:rsidP="000C6A41">
      <w:pPr>
        <w:spacing w:line="18" w:lineRule="exact"/>
        <w:rPr>
          <w:sz w:val="20"/>
          <w:szCs w:val="20"/>
        </w:rPr>
      </w:pPr>
    </w:p>
    <w:p w14:paraId="14CD6DFC" w14:textId="77777777" w:rsidR="000C6A41" w:rsidRDefault="000C6A41" w:rsidP="000C6A41">
      <w:pPr>
        <w:spacing w:line="233" w:lineRule="auto"/>
        <w:ind w:left="9" w:firstLine="706"/>
        <w:jc w:val="both"/>
        <w:rPr>
          <w:sz w:val="20"/>
          <w:szCs w:val="20"/>
        </w:rPr>
      </w:pPr>
      <w:r>
        <w:rPr>
          <w:rFonts w:eastAsia="Times New Roman"/>
          <w:sz w:val="28"/>
          <w:szCs w:val="28"/>
        </w:rPr>
        <w:t>Об инциденте необходимо проинформировать классного руководителя (классных руководителей) участников конфликта, ответственного заместителя директора, директора образовательного учреждения, а в их отсутствие –</w:t>
      </w:r>
    </w:p>
    <w:p w14:paraId="7F5B5C28" w14:textId="77777777" w:rsidR="000C6A41" w:rsidRDefault="000C6A41" w:rsidP="000C6A41">
      <w:pPr>
        <w:spacing w:line="237" w:lineRule="auto"/>
        <w:ind w:left="9"/>
        <w:jc w:val="both"/>
        <w:rPr>
          <w:sz w:val="20"/>
          <w:szCs w:val="20"/>
        </w:rPr>
      </w:pPr>
      <w:r>
        <w:rPr>
          <w:rFonts w:eastAsia="Times New Roman"/>
          <w:sz w:val="28"/>
          <w:szCs w:val="28"/>
        </w:rPr>
        <w:t>дежурного администратора. В зависимости от ситуации, характера и последствий случая директор образовательного учреждения информирует о нем вышестоящий орган управления образованием, правоохранительные органы и местную администрацию.</w:t>
      </w:r>
    </w:p>
    <w:p w14:paraId="6EEB68A2" w14:textId="77777777" w:rsidR="000C6A41" w:rsidRDefault="000C6A41" w:rsidP="000C6A41">
      <w:pPr>
        <w:spacing w:line="36" w:lineRule="exact"/>
        <w:rPr>
          <w:sz w:val="20"/>
          <w:szCs w:val="20"/>
        </w:rPr>
      </w:pPr>
    </w:p>
    <w:p w14:paraId="581A03AA" w14:textId="77777777" w:rsidR="000C6A41" w:rsidRDefault="000C6A41" w:rsidP="000C6A41">
      <w:pPr>
        <w:numPr>
          <w:ilvl w:val="0"/>
          <w:numId w:val="19"/>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Разбор и регистрация случая</w:t>
      </w:r>
    </w:p>
    <w:p w14:paraId="790B717D" w14:textId="77777777" w:rsidR="000C6A41" w:rsidRDefault="000C6A41" w:rsidP="000C6A41">
      <w:pPr>
        <w:spacing w:line="18" w:lineRule="exact"/>
        <w:rPr>
          <w:sz w:val="20"/>
          <w:szCs w:val="20"/>
        </w:rPr>
      </w:pPr>
    </w:p>
    <w:p w14:paraId="470DB55B" w14:textId="77777777" w:rsidR="000C6A41" w:rsidRDefault="000C6A41" w:rsidP="000C6A41">
      <w:pPr>
        <w:spacing w:line="237" w:lineRule="auto"/>
        <w:ind w:left="9" w:firstLine="706"/>
        <w:jc w:val="both"/>
        <w:rPr>
          <w:sz w:val="20"/>
          <w:szCs w:val="20"/>
        </w:rPr>
      </w:pPr>
      <w:r>
        <w:rPr>
          <w:rFonts w:eastAsia="Times New Roman"/>
          <w:sz w:val="28"/>
          <w:szCs w:val="28"/>
        </w:rPr>
        <w:t>Сразу же после инцидента следует поговорить по отдельности с пострадавшими, обидчиками и свидетелями. Такую беседу, как правило, проводит классный руководитель, при необходимости и возможности в ней участвует психолог образовательного учреждения. Если выявлены ранее произошедший случай насилия или регулярные издевательства, то первую беседу следует провести с пострадавшим, и лучше всего, если это сделает педагог, которому пострадавший доверяет. Затем надо поговорить с обидчиком</w:t>
      </w:r>
    </w:p>
    <w:p w14:paraId="73F34217" w14:textId="77777777" w:rsidR="000C6A41" w:rsidRDefault="000C6A41" w:rsidP="000C6A41">
      <w:pPr>
        <w:spacing w:line="19" w:lineRule="exact"/>
        <w:rPr>
          <w:sz w:val="20"/>
          <w:szCs w:val="20"/>
        </w:rPr>
      </w:pPr>
    </w:p>
    <w:p w14:paraId="563B6AFC" w14:textId="77777777" w:rsidR="000C6A41" w:rsidRDefault="000C6A41" w:rsidP="000C6A41">
      <w:pPr>
        <w:numPr>
          <w:ilvl w:val="0"/>
          <w:numId w:val="20"/>
        </w:numPr>
        <w:tabs>
          <w:tab w:val="left" w:pos="275"/>
        </w:tabs>
        <w:spacing w:line="235" w:lineRule="auto"/>
        <w:ind w:left="9" w:right="20" w:hanging="9"/>
        <w:jc w:val="both"/>
        <w:rPr>
          <w:rFonts w:eastAsia="Times New Roman"/>
          <w:sz w:val="28"/>
          <w:szCs w:val="28"/>
        </w:rPr>
      </w:pPr>
      <w:r>
        <w:rPr>
          <w:rFonts w:eastAsia="Times New Roman"/>
          <w:sz w:val="28"/>
          <w:szCs w:val="28"/>
        </w:rPr>
        <w:t>свидетелями. На этом этапе важно разобраться в случае, чтобы определить дальнейшую тактику работы с его участниками. Разбор случая предполагает установление:</w:t>
      </w:r>
    </w:p>
    <w:p w14:paraId="40841E7D" w14:textId="77777777" w:rsidR="000C6A41" w:rsidRDefault="000C6A41" w:rsidP="000C6A41">
      <w:pPr>
        <w:spacing w:line="19" w:lineRule="exact"/>
        <w:rPr>
          <w:rFonts w:eastAsia="Times New Roman"/>
          <w:sz w:val="28"/>
          <w:szCs w:val="28"/>
        </w:rPr>
      </w:pPr>
    </w:p>
    <w:p w14:paraId="27926C31" w14:textId="77777777" w:rsidR="000C6A41" w:rsidRDefault="000C6A41" w:rsidP="000C6A41">
      <w:pPr>
        <w:numPr>
          <w:ilvl w:val="1"/>
          <w:numId w:val="20"/>
        </w:numPr>
        <w:tabs>
          <w:tab w:val="left" w:pos="895"/>
        </w:tabs>
        <w:spacing w:line="233" w:lineRule="auto"/>
        <w:ind w:left="9" w:right="20" w:firstLine="697"/>
        <w:rPr>
          <w:rFonts w:eastAsia="Times New Roman"/>
          <w:sz w:val="28"/>
          <w:szCs w:val="28"/>
        </w:rPr>
      </w:pPr>
      <w:r>
        <w:rPr>
          <w:rFonts w:eastAsia="Times New Roman"/>
          <w:sz w:val="28"/>
          <w:szCs w:val="28"/>
        </w:rPr>
        <w:lastRenderedPageBreak/>
        <w:t>реальности факта совершения насильственных или дискриминационных действий;</w:t>
      </w:r>
    </w:p>
    <w:p w14:paraId="374D51EB" w14:textId="77777777" w:rsidR="000C6A41" w:rsidRDefault="000C6A41" w:rsidP="000C6A41">
      <w:pPr>
        <w:spacing w:line="15" w:lineRule="exact"/>
        <w:rPr>
          <w:rFonts w:eastAsia="Times New Roman"/>
          <w:sz w:val="28"/>
          <w:szCs w:val="28"/>
        </w:rPr>
      </w:pPr>
    </w:p>
    <w:p w14:paraId="2C4C6E1A" w14:textId="77777777" w:rsidR="000C6A41" w:rsidRDefault="000C6A41" w:rsidP="000C6A41">
      <w:pPr>
        <w:numPr>
          <w:ilvl w:val="1"/>
          <w:numId w:val="20"/>
        </w:numPr>
        <w:tabs>
          <w:tab w:val="left" w:pos="916"/>
        </w:tabs>
        <w:spacing w:line="237" w:lineRule="auto"/>
        <w:ind w:left="9" w:right="20" w:firstLine="697"/>
        <w:jc w:val="both"/>
        <w:rPr>
          <w:rFonts w:eastAsia="Times New Roman"/>
          <w:sz w:val="28"/>
          <w:szCs w:val="28"/>
        </w:rPr>
      </w:pPr>
      <w:r>
        <w:rPr>
          <w:rFonts w:eastAsia="Times New Roman"/>
          <w:sz w:val="28"/>
          <w:szCs w:val="28"/>
        </w:rPr>
        <w:t>длительности и повторяемости этих действий (первый и единственный случай, повторные насильственные действия или систематические издевательства);</w:t>
      </w:r>
    </w:p>
    <w:p w14:paraId="0B28AB19" w14:textId="77777777" w:rsidR="000C6A41" w:rsidRDefault="000C6A41" w:rsidP="000C6A41">
      <w:pPr>
        <w:spacing w:line="11" w:lineRule="exact"/>
        <w:rPr>
          <w:rFonts w:eastAsia="Times New Roman"/>
          <w:sz w:val="28"/>
          <w:szCs w:val="28"/>
        </w:rPr>
      </w:pPr>
    </w:p>
    <w:p w14:paraId="0E1AF722" w14:textId="22F603CC" w:rsidR="00491864" w:rsidRPr="00491864" w:rsidRDefault="000C6A41" w:rsidP="00491864">
      <w:pPr>
        <w:numPr>
          <w:ilvl w:val="1"/>
          <w:numId w:val="20"/>
        </w:numPr>
        <w:tabs>
          <w:tab w:val="left" w:pos="931"/>
        </w:tabs>
        <w:spacing w:line="237" w:lineRule="auto"/>
        <w:ind w:left="9" w:right="20" w:firstLine="697"/>
        <w:jc w:val="both"/>
        <w:rPr>
          <w:rFonts w:eastAsia="Times New Roman"/>
          <w:sz w:val="28"/>
          <w:szCs w:val="28"/>
        </w:rPr>
      </w:pPr>
      <w:r>
        <w:rPr>
          <w:rFonts w:eastAsia="Times New Roman"/>
          <w:sz w:val="28"/>
          <w:szCs w:val="28"/>
        </w:rPr>
        <w:t xml:space="preserve">характера действий и обстоятельств, при которых они происходили; </w:t>
      </w:r>
    </w:p>
    <w:p w14:paraId="323894C8" w14:textId="74478F11" w:rsidR="000C6A41" w:rsidRPr="00491864" w:rsidRDefault="000C6A41" w:rsidP="00491864">
      <w:pPr>
        <w:tabs>
          <w:tab w:val="left" w:pos="931"/>
        </w:tabs>
        <w:spacing w:line="237" w:lineRule="auto"/>
        <w:ind w:left="706" w:right="20"/>
        <w:jc w:val="both"/>
        <w:rPr>
          <w:rFonts w:eastAsia="Times New Roman"/>
          <w:sz w:val="28"/>
          <w:szCs w:val="28"/>
        </w:rPr>
      </w:pPr>
      <w:r w:rsidRPr="00491864">
        <w:rPr>
          <w:rFonts w:eastAsia="Times New Roman"/>
          <w:sz w:val="28"/>
          <w:szCs w:val="28"/>
        </w:rPr>
        <w:t>• участников действий (пострадавший, обидчик, активные последователи, свидетели, защитники);</w:t>
      </w:r>
    </w:p>
    <w:p w14:paraId="3FB0870F" w14:textId="77777777" w:rsidR="000C6A41" w:rsidRDefault="000C6A41" w:rsidP="000C6A41">
      <w:pPr>
        <w:spacing w:line="2" w:lineRule="exact"/>
        <w:rPr>
          <w:rFonts w:eastAsia="Times New Roman"/>
          <w:sz w:val="28"/>
          <w:szCs w:val="28"/>
        </w:rPr>
      </w:pPr>
    </w:p>
    <w:p w14:paraId="723A3272" w14:textId="77777777" w:rsidR="000C6A41" w:rsidRDefault="000C6A41" w:rsidP="000C6A41">
      <w:pPr>
        <w:numPr>
          <w:ilvl w:val="1"/>
          <w:numId w:val="20"/>
        </w:numPr>
        <w:tabs>
          <w:tab w:val="left" w:pos="869"/>
        </w:tabs>
        <w:spacing w:line="236" w:lineRule="auto"/>
        <w:ind w:left="869" w:hanging="163"/>
        <w:rPr>
          <w:rFonts w:eastAsia="Times New Roman"/>
          <w:sz w:val="28"/>
          <w:szCs w:val="28"/>
        </w:rPr>
      </w:pPr>
      <w:r>
        <w:rPr>
          <w:rFonts w:eastAsia="Times New Roman"/>
          <w:sz w:val="28"/>
          <w:szCs w:val="28"/>
        </w:rPr>
        <w:t>состояния пострадавшего;</w:t>
      </w:r>
    </w:p>
    <w:p w14:paraId="3DAE441D" w14:textId="77777777" w:rsidR="000C6A41" w:rsidRDefault="000C6A41" w:rsidP="000C6A41">
      <w:pPr>
        <w:spacing w:line="15" w:lineRule="exact"/>
        <w:rPr>
          <w:rFonts w:eastAsia="Times New Roman"/>
          <w:sz w:val="28"/>
          <w:szCs w:val="28"/>
        </w:rPr>
      </w:pPr>
    </w:p>
    <w:p w14:paraId="6177DA62" w14:textId="77777777" w:rsidR="000C6A41" w:rsidRDefault="000C6A41" w:rsidP="000C6A41">
      <w:pPr>
        <w:numPr>
          <w:ilvl w:val="1"/>
          <w:numId w:val="20"/>
        </w:numPr>
        <w:tabs>
          <w:tab w:val="left" w:pos="1132"/>
        </w:tabs>
        <w:spacing w:line="235" w:lineRule="auto"/>
        <w:ind w:left="9" w:right="20" w:firstLine="697"/>
        <w:rPr>
          <w:rFonts w:eastAsia="Times New Roman"/>
          <w:sz w:val="28"/>
          <w:szCs w:val="28"/>
        </w:rPr>
      </w:pPr>
      <w:r>
        <w:rPr>
          <w:rFonts w:eastAsia="Times New Roman"/>
          <w:sz w:val="28"/>
          <w:szCs w:val="28"/>
        </w:rPr>
        <w:t>мотивации совершения насильственных действий, проявлений дискриминации;</w:t>
      </w:r>
    </w:p>
    <w:p w14:paraId="4E01D73D" w14:textId="77777777" w:rsidR="000C6A41" w:rsidRDefault="000C6A41" w:rsidP="000C6A41">
      <w:pPr>
        <w:spacing w:line="4" w:lineRule="exact"/>
        <w:rPr>
          <w:rFonts w:eastAsia="Times New Roman"/>
          <w:sz w:val="28"/>
          <w:szCs w:val="28"/>
        </w:rPr>
      </w:pPr>
    </w:p>
    <w:p w14:paraId="37AB1FBE" w14:textId="77777777" w:rsidR="000C6A41" w:rsidRDefault="000C6A41" w:rsidP="000C6A41">
      <w:pPr>
        <w:numPr>
          <w:ilvl w:val="1"/>
          <w:numId w:val="20"/>
        </w:numPr>
        <w:tabs>
          <w:tab w:val="left" w:pos="869"/>
        </w:tabs>
        <w:ind w:left="869" w:hanging="163"/>
        <w:rPr>
          <w:rFonts w:eastAsia="Times New Roman"/>
          <w:sz w:val="28"/>
          <w:szCs w:val="28"/>
        </w:rPr>
      </w:pPr>
      <w:r>
        <w:rPr>
          <w:rFonts w:eastAsia="Times New Roman"/>
          <w:sz w:val="28"/>
          <w:szCs w:val="28"/>
        </w:rPr>
        <w:t>отношения свидетелей к происходящему, пострадавшему и обидчику;</w:t>
      </w:r>
    </w:p>
    <w:p w14:paraId="3AED9B08" w14:textId="77777777" w:rsidR="000C6A41" w:rsidRDefault="000C6A41" w:rsidP="000C6A41">
      <w:pPr>
        <w:spacing w:line="8" w:lineRule="exact"/>
        <w:rPr>
          <w:rFonts w:eastAsia="Times New Roman"/>
          <w:sz w:val="28"/>
          <w:szCs w:val="28"/>
        </w:rPr>
      </w:pPr>
    </w:p>
    <w:p w14:paraId="48616809" w14:textId="77777777" w:rsidR="000C6A41" w:rsidRDefault="000C6A41" w:rsidP="000C6A41">
      <w:pPr>
        <w:numPr>
          <w:ilvl w:val="1"/>
          <w:numId w:val="20"/>
        </w:numPr>
        <w:tabs>
          <w:tab w:val="left" w:pos="887"/>
        </w:tabs>
        <w:spacing w:line="235" w:lineRule="auto"/>
        <w:ind w:left="9" w:right="20" w:firstLine="697"/>
        <w:rPr>
          <w:rFonts w:eastAsia="Times New Roman"/>
          <w:sz w:val="28"/>
          <w:szCs w:val="28"/>
        </w:rPr>
      </w:pPr>
      <w:r>
        <w:rPr>
          <w:rFonts w:eastAsia="Times New Roman"/>
          <w:sz w:val="28"/>
          <w:szCs w:val="28"/>
        </w:rPr>
        <w:t>динамики происходящего, возможных последствий насилия для всех его участников и вероятной модели развития ситуации.</w:t>
      </w:r>
    </w:p>
    <w:p w14:paraId="5BE0EAD9" w14:textId="77777777" w:rsidR="000C6A41" w:rsidRDefault="000C6A41" w:rsidP="000C6A41">
      <w:pPr>
        <w:spacing w:line="17" w:lineRule="exact"/>
        <w:rPr>
          <w:rFonts w:eastAsia="Times New Roman"/>
          <w:sz w:val="28"/>
          <w:szCs w:val="28"/>
        </w:rPr>
      </w:pPr>
    </w:p>
    <w:p w14:paraId="5E9E6EE8" w14:textId="77777777" w:rsidR="000C6A41" w:rsidRDefault="000C6A41" w:rsidP="000C6A41">
      <w:pPr>
        <w:spacing w:line="233" w:lineRule="auto"/>
        <w:ind w:left="9" w:right="20" w:firstLine="706"/>
        <w:rPr>
          <w:rFonts w:eastAsia="Times New Roman"/>
          <w:sz w:val="28"/>
          <w:szCs w:val="28"/>
        </w:rPr>
      </w:pPr>
      <w:r>
        <w:rPr>
          <w:rFonts w:eastAsia="Times New Roman"/>
          <w:sz w:val="28"/>
          <w:szCs w:val="28"/>
        </w:rPr>
        <w:t>В ходе разбора случая может потребоваться беседа с родителями участников.</w:t>
      </w:r>
    </w:p>
    <w:p w14:paraId="7F119F95" w14:textId="77777777" w:rsidR="000C6A41" w:rsidRDefault="000C6A41" w:rsidP="000C6A41">
      <w:pPr>
        <w:spacing w:line="2" w:lineRule="exact"/>
        <w:rPr>
          <w:rFonts w:eastAsia="Times New Roman"/>
          <w:sz w:val="28"/>
          <w:szCs w:val="28"/>
        </w:rPr>
      </w:pPr>
    </w:p>
    <w:p w14:paraId="62240725" w14:textId="77777777" w:rsidR="000C6A41" w:rsidRDefault="000C6A41" w:rsidP="000C6A41">
      <w:pPr>
        <w:ind w:left="709"/>
        <w:rPr>
          <w:rFonts w:eastAsia="Times New Roman"/>
          <w:sz w:val="28"/>
          <w:szCs w:val="28"/>
        </w:rPr>
      </w:pPr>
      <w:r>
        <w:rPr>
          <w:rFonts w:eastAsia="Times New Roman"/>
          <w:sz w:val="28"/>
          <w:szCs w:val="28"/>
        </w:rPr>
        <w:t>При столкновении со случаями насилия главная задача всего персонала</w:t>
      </w:r>
    </w:p>
    <w:p w14:paraId="1B330590" w14:textId="77777777" w:rsidR="000C6A41" w:rsidRDefault="000C6A41" w:rsidP="000C6A41">
      <w:pPr>
        <w:spacing w:line="16" w:lineRule="exact"/>
        <w:rPr>
          <w:rFonts w:eastAsia="Times New Roman"/>
          <w:sz w:val="28"/>
          <w:szCs w:val="28"/>
        </w:rPr>
      </w:pPr>
    </w:p>
    <w:p w14:paraId="1B065E47" w14:textId="2ADE3388" w:rsidR="004F60F1" w:rsidRDefault="000C6A41" w:rsidP="004F60F1">
      <w:pPr>
        <w:spacing w:line="248" w:lineRule="auto"/>
        <w:ind w:left="9" w:right="20"/>
        <w:jc w:val="both"/>
        <w:rPr>
          <w:rFonts w:eastAsia="Times New Roman"/>
          <w:sz w:val="27"/>
          <w:szCs w:val="27"/>
        </w:rPr>
      </w:pPr>
      <w:r>
        <w:rPr>
          <w:rFonts w:eastAsia="Times New Roman"/>
          <w:sz w:val="27"/>
          <w:szCs w:val="27"/>
        </w:rPr>
        <w:t xml:space="preserve">образовательного учреждения (административного, педагогического, вспомогательного, технического) – снижение его последствий для участников конфликтной ситуации, в первую очередь, для пострадавшего. Поэтому не следует предавать случай насилия огласке среди других учеников и родителей, чтобы не нанести дополнительную психологическую травму пострадавшему и не вызвать панику в детском и родительском сообществе. </w:t>
      </w:r>
    </w:p>
    <w:p w14:paraId="5E5B8117" w14:textId="5ADDA82C" w:rsidR="000C6A41" w:rsidRDefault="000C6A41" w:rsidP="004F60F1">
      <w:pPr>
        <w:spacing w:line="249" w:lineRule="auto"/>
        <w:ind w:right="20"/>
        <w:rPr>
          <w:sz w:val="20"/>
          <w:szCs w:val="20"/>
        </w:rPr>
      </w:pPr>
      <w:r>
        <w:rPr>
          <w:rFonts w:eastAsia="Times New Roman"/>
          <w:sz w:val="27"/>
          <w:szCs w:val="27"/>
        </w:rPr>
        <w:t>Тщательный разбор случая насилия позволяет определить правильную стратегию оказания помощи пострадавшим, обидчикам</w:t>
      </w:r>
    </w:p>
    <w:p w14:paraId="77742B24" w14:textId="77777777" w:rsidR="000C6A41" w:rsidRDefault="000C6A41" w:rsidP="000C6A41">
      <w:pPr>
        <w:spacing w:line="4" w:lineRule="exact"/>
        <w:rPr>
          <w:sz w:val="20"/>
          <w:szCs w:val="20"/>
        </w:rPr>
      </w:pPr>
    </w:p>
    <w:p w14:paraId="3EA7F179" w14:textId="77777777" w:rsidR="000C6A41" w:rsidRDefault="000C6A41" w:rsidP="000C6A41">
      <w:pPr>
        <w:numPr>
          <w:ilvl w:val="0"/>
          <w:numId w:val="21"/>
        </w:numPr>
        <w:tabs>
          <w:tab w:val="left" w:pos="376"/>
        </w:tabs>
        <w:spacing w:line="238" w:lineRule="auto"/>
        <w:ind w:left="9" w:right="20" w:hanging="9"/>
        <w:jc w:val="both"/>
        <w:rPr>
          <w:rFonts w:eastAsia="Times New Roman"/>
          <w:sz w:val="28"/>
          <w:szCs w:val="28"/>
        </w:rPr>
      </w:pPr>
      <w:r>
        <w:rPr>
          <w:rFonts w:eastAsia="Times New Roman"/>
          <w:sz w:val="28"/>
          <w:szCs w:val="28"/>
        </w:rPr>
        <w:t>свидетелям и принять в отношении участников адекватные ситуации воспитательные и дисциплинарные меры. Решение о принятии воспитательных мер принимает классный руководитель, при необходимости он консультируется с психологом, социальным педагогом, другими преподавателями и руководством. Меры дисциплинарного воздействия определяет директор образовательного учреждения с учетом мнения классного руководителя, психолога, социального педагога.</w:t>
      </w:r>
    </w:p>
    <w:p w14:paraId="4BE7904A" w14:textId="77777777" w:rsidR="000C6A41" w:rsidRDefault="000C6A41" w:rsidP="000C6A41">
      <w:pPr>
        <w:spacing w:line="30" w:lineRule="exact"/>
        <w:rPr>
          <w:rFonts w:eastAsia="Times New Roman"/>
          <w:sz w:val="28"/>
          <w:szCs w:val="28"/>
        </w:rPr>
      </w:pPr>
    </w:p>
    <w:p w14:paraId="0D973EDA" w14:textId="77777777" w:rsidR="000C6A41" w:rsidRDefault="000C6A41" w:rsidP="000C6A41">
      <w:pPr>
        <w:numPr>
          <w:ilvl w:val="2"/>
          <w:numId w:val="21"/>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Помощь пострадавшему</w:t>
      </w:r>
    </w:p>
    <w:p w14:paraId="7E52EE1C" w14:textId="77777777" w:rsidR="000C6A41" w:rsidRDefault="000C6A41" w:rsidP="000C6A41">
      <w:pPr>
        <w:spacing w:line="18" w:lineRule="exact"/>
        <w:rPr>
          <w:rFonts w:ascii="Wingdings" w:eastAsia="Wingdings" w:hAnsi="Wingdings" w:cs="Wingdings"/>
          <w:sz w:val="56"/>
          <w:szCs w:val="56"/>
          <w:vertAlign w:val="superscript"/>
        </w:rPr>
      </w:pPr>
    </w:p>
    <w:p w14:paraId="4E859BDC" w14:textId="0BA60493" w:rsidR="000C6A41" w:rsidRDefault="000C6A41" w:rsidP="004F60F1">
      <w:pPr>
        <w:numPr>
          <w:ilvl w:val="1"/>
          <w:numId w:val="21"/>
        </w:numPr>
        <w:tabs>
          <w:tab w:val="left" w:pos="1176"/>
        </w:tabs>
        <w:ind w:left="9" w:right="20" w:firstLine="697"/>
        <w:jc w:val="both"/>
        <w:rPr>
          <w:rFonts w:eastAsia="Times New Roman"/>
          <w:sz w:val="28"/>
          <w:szCs w:val="28"/>
        </w:rPr>
      </w:pPr>
      <w:r>
        <w:rPr>
          <w:rFonts w:eastAsia="Times New Roman"/>
          <w:sz w:val="28"/>
          <w:szCs w:val="28"/>
        </w:rPr>
        <w:t>первую очередь, помощь и поддержка требуется учащемуся, пострадавшему от насилия. Сразу же после инцидента классный руководитель (в его отсутствие другой учитель или психолог) должен поговорить с пострадавшим, успокоить его, заверить в полной поддержке, обозначить свою (и образовательного учреждения в целом) позицию по неприятию насилия и договориться о времени беседы. Если обстоятельства позволяют, то беседа может состояться сразу же. Проходить она должна без посторонних лиц и без спешки, чтобы пострадавший мог выговориться. Учитель должен быть готов к эмоциональным реакциям пострадавшего (чувству стыда, обиды, гнева, вины) и постараться выяснить обстоятельства и суть произошедшего.</w:t>
      </w:r>
    </w:p>
    <w:p w14:paraId="76B93224" w14:textId="26AFAB4D" w:rsidR="000C6A41" w:rsidRDefault="000C6A41" w:rsidP="000C6A41">
      <w:pPr>
        <w:spacing w:line="200" w:lineRule="exact"/>
        <w:rPr>
          <w:rFonts w:eastAsia="Times New Roman"/>
          <w:sz w:val="28"/>
          <w:szCs w:val="28"/>
        </w:rPr>
      </w:pPr>
    </w:p>
    <w:p w14:paraId="39C58C82" w14:textId="7B3AD301" w:rsidR="000C6A41" w:rsidRDefault="000C6A41" w:rsidP="000C6A41">
      <w:pPr>
        <w:spacing w:line="200" w:lineRule="exact"/>
        <w:rPr>
          <w:rFonts w:eastAsia="Times New Roman"/>
          <w:sz w:val="28"/>
          <w:szCs w:val="28"/>
        </w:rPr>
      </w:pPr>
    </w:p>
    <w:p w14:paraId="6AAC33C3" w14:textId="0B441FB4" w:rsidR="000C6A41" w:rsidRDefault="000C6A41" w:rsidP="000C6A41">
      <w:pPr>
        <w:spacing w:line="200" w:lineRule="exact"/>
        <w:rPr>
          <w:rFonts w:eastAsia="Times New Roman"/>
          <w:sz w:val="28"/>
          <w:szCs w:val="28"/>
        </w:rPr>
      </w:pPr>
    </w:p>
    <w:p w14:paraId="6B4AA631" w14:textId="7CB7389C" w:rsidR="000C6A41" w:rsidRDefault="000C6A41" w:rsidP="000C6A41">
      <w:pPr>
        <w:spacing w:line="355" w:lineRule="exact"/>
        <w:rPr>
          <w:rFonts w:eastAsia="Times New Roman"/>
          <w:sz w:val="28"/>
          <w:szCs w:val="28"/>
        </w:rPr>
      </w:pPr>
    </w:p>
    <w:p w14:paraId="29D68449" w14:textId="1C03AB8A" w:rsidR="000C6A41" w:rsidRDefault="004F60F1" w:rsidP="000C6A41">
      <w:pPr>
        <w:spacing w:line="237" w:lineRule="auto"/>
        <w:ind w:left="9" w:right="4780"/>
        <w:jc w:val="both"/>
        <w:rPr>
          <w:rFonts w:eastAsia="Times New Roman"/>
          <w:sz w:val="28"/>
          <w:szCs w:val="28"/>
        </w:rPr>
      </w:pPr>
      <w:r>
        <w:rPr>
          <w:noProof/>
          <w:sz w:val="20"/>
          <w:szCs w:val="20"/>
        </w:rPr>
        <w:lastRenderedPageBreak/>
        <w:drawing>
          <wp:anchor distT="0" distB="0" distL="114300" distR="114300" simplePos="0" relativeHeight="251666432" behindDoc="1" locked="0" layoutInCell="0" allowOverlap="1" wp14:anchorId="2EA985DE" wp14:editId="68E1314F">
            <wp:simplePos x="0" y="0"/>
            <wp:positionH relativeFrom="column">
              <wp:posOffset>3884241</wp:posOffset>
            </wp:positionH>
            <wp:positionV relativeFrom="paragraph">
              <wp:posOffset>-223542</wp:posOffset>
            </wp:positionV>
            <wp:extent cx="1464590" cy="7897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464590" cy="789730"/>
                    </a:xfrm>
                    <a:prstGeom prst="rect">
                      <a:avLst/>
                    </a:prstGeom>
                    <a:noFill/>
                  </pic:spPr>
                </pic:pic>
              </a:graphicData>
            </a:graphic>
            <wp14:sizeRelH relativeFrom="margin">
              <wp14:pctWidth>0</wp14:pctWidth>
            </wp14:sizeRelH>
            <wp14:sizeRelV relativeFrom="margin">
              <wp14:pctHeight>0</wp14:pctHeight>
            </wp14:sizeRelV>
          </wp:anchor>
        </w:drawing>
      </w:r>
      <w:r w:rsidR="000C6A41">
        <w:rPr>
          <w:rFonts w:eastAsia="Times New Roman"/>
          <w:sz w:val="28"/>
          <w:szCs w:val="28"/>
        </w:rPr>
        <w:t>Пострадавший может стесняться тех унижений и издевательств, которые ему пришлось претерпеть, и винить себя за</w:t>
      </w:r>
    </w:p>
    <w:p w14:paraId="259DC04F" w14:textId="77777777" w:rsidR="000C6A41" w:rsidRDefault="000C6A41" w:rsidP="000C6A41">
      <w:pPr>
        <w:spacing w:line="18" w:lineRule="exact"/>
        <w:rPr>
          <w:rFonts w:eastAsia="Times New Roman"/>
          <w:sz w:val="28"/>
          <w:szCs w:val="28"/>
        </w:rPr>
      </w:pPr>
    </w:p>
    <w:p w14:paraId="38CCE33F" w14:textId="4E857DC6" w:rsidR="000C6A41" w:rsidRDefault="000C6A41" w:rsidP="004F60F1">
      <w:pPr>
        <w:spacing w:line="248" w:lineRule="auto"/>
        <w:ind w:left="9"/>
        <w:jc w:val="both"/>
        <w:rPr>
          <w:sz w:val="20"/>
          <w:szCs w:val="20"/>
        </w:rPr>
      </w:pPr>
      <w:r>
        <w:rPr>
          <w:rFonts w:eastAsia="Times New Roman"/>
          <w:sz w:val="27"/>
          <w:szCs w:val="27"/>
        </w:rPr>
        <w:t>то, что случилось. Чтобы не способствовать появлению или усугублению чувства вины, у пострадавшего нельзя спрашивать, за что его обидели, что он сделал обидчику, чтобы спровоцировать насилие. Очень часто дети, ставшие жертвой насилия, начинают обвинять себя в случившемся и даже оправдывать обидчиков. Избавиться от комплекса вины ребенку поможет ощущение безусловной поддержки и принятия со стороны педагогов. Важно также объяснить учащемуся, который рассказал об издевательствах над собой, что он не «предатель», не «стукач», что это нормально – обращаться за помощью, когда нет возможности справиться с ситуацией самостоятельно. Учителю следует проявлять деликатность и тактичность и не давить на учащегося, требуя всех деталей произошедшего. Однако необходимо убедиться в правдивости рассказа, для чего можно задавать уточняющие вопросы. Важно, чтобы беседа не превратилась в допрос, а учащийся чувствовал, что ему доверяют. Возможно, потребуется несколько бесед, пока учащийся сможет полностью довериться учителю или психологу и рассказать обо всех обстоятельствах произошедшего. Тщательный разбор случая насилия позволяет определить правильную стратегию оказания помощи пострадавшим, обидчикам и свидетелям и принять</w:t>
      </w:r>
      <w:r w:rsidR="004F60F1">
        <w:rPr>
          <w:rFonts w:eastAsia="Times New Roman"/>
          <w:sz w:val="28"/>
          <w:szCs w:val="28"/>
        </w:rPr>
        <w:t xml:space="preserve"> </w:t>
      </w:r>
      <w:r>
        <w:rPr>
          <w:rFonts w:eastAsia="Times New Roman"/>
          <w:sz w:val="28"/>
          <w:szCs w:val="28"/>
        </w:rPr>
        <w:t xml:space="preserve">в отношении участников адекватные ситуации воспитательные и дисциплинарные меры. Если пострадавший почувствует, что ему не верят, он может ничего не рассказать и даже отказаться от ранее сказанного. Ученик должен быть уверен, что его показания не усугубят его положения, не станут причиной еще больших издевательств со стороны обидчиков. Учитель, которому признался пострадавший, должен предпринять все меры предосторожности, чтобы не раскрыть источник информации. Необходимо попросить пострадавшего предложить свои пути разрешения ситуации, узнать, в курсе ли происходящего родители, какую поддержку они могут оказать. Нужно вместе спланировать стратегию поведения пострадавшего по отношению к обидчику (обидчикам) и остальным ученикам в классе (группе) и в школе. В конце беседы надо договориться о следующей встрече, а после – поддерживать постоянный контакт вплоть до полного разрешения ситуации и стабильного прекращения издевательств. Если в образовательном учреждении есть психолог, нужно, чтобы он побеседовал с пострадавшим. Успешной </w:t>
      </w:r>
      <w:proofErr w:type="spellStart"/>
      <w:r>
        <w:rPr>
          <w:rFonts w:eastAsia="Times New Roman"/>
          <w:sz w:val="28"/>
          <w:szCs w:val="28"/>
        </w:rPr>
        <w:t>реинтеграции</w:t>
      </w:r>
      <w:proofErr w:type="spellEnd"/>
      <w:r>
        <w:rPr>
          <w:rFonts w:eastAsia="Times New Roman"/>
          <w:sz w:val="28"/>
          <w:szCs w:val="28"/>
        </w:rPr>
        <w:t xml:space="preserve"> пострадавшего в ученический коллектив способствуют тренинги по развитию навыков общения, личностному росту, повышению самооценки и сопротивлению давлению. Серию подобных тренингов можно провести для всего класса (группы) после того, как завершится острая фаза конфликта. Пережитое насилие может отразиться на успеваемости учащегося. Этот обстоятельство необходимо учитывать, чтобы адаптировать требования учителей к успеваемости пострадавшего в период его реабилитации.</w:t>
      </w:r>
    </w:p>
    <w:p w14:paraId="2736BEF5" w14:textId="77777777" w:rsidR="000C6A41" w:rsidRDefault="000C6A41" w:rsidP="000C6A41">
      <w:pPr>
        <w:spacing w:line="52" w:lineRule="exact"/>
        <w:rPr>
          <w:sz w:val="20"/>
          <w:szCs w:val="20"/>
        </w:rPr>
      </w:pPr>
    </w:p>
    <w:p w14:paraId="7A487306" w14:textId="77777777" w:rsidR="000C6A41" w:rsidRDefault="000C6A41" w:rsidP="000C6A41">
      <w:pPr>
        <w:numPr>
          <w:ilvl w:val="0"/>
          <w:numId w:val="22"/>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Работа с обидчиком</w:t>
      </w:r>
    </w:p>
    <w:p w14:paraId="4871ABF5" w14:textId="77777777" w:rsidR="000C6A41" w:rsidRDefault="000C6A41" w:rsidP="000C6A41">
      <w:pPr>
        <w:spacing w:line="11" w:lineRule="exact"/>
        <w:rPr>
          <w:sz w:val="20"/>
          <w:szCs w:val="20"/>
        </w:rPr>
      </w:pPr>
    </w:p>
    <w:p w14:paraId="4BDEBCBB" w14:textId="77777777" w:rsidR="000C6A41" w:rsidRDefault="000C6A41" w:rsidP="000C6A41">
      <w:pPr>
        <w:spacing w:line="246" w:lineRule="auto"/>
        <w:ind w:left="9" w:firstLine="706"/>
        <w:jc w:val="both"/>
        <w:rPr>
          <w:sz w:val="20"/>
          <w:szCs w:val="20"/>
        </w:rPr>
      </w:pPr>
      <w:r>
        <w:rPr>
          <w:rFonts w:eastAsia="Times New Roman"/>
          <w:sz w:val="27"/>
          <w:szCs w:val="27"/>
        </w:rPr>
        <w:t xml:space="preserve">После разговора с пострадавшим классному руководителю следует поговорить с обидчиком. Если их несколько, то необходимо побеседовать с каждым по очереди так, чтобы они не имели возможности общаться друг с другом и </w:t>
      </w:r>
      <w:r>
        <w:rPr>
          <w:rFonts w:eastAsia="Times New Roman"/>
          <w:sz w:val="27"/>
          <w:szCs w:val="27"/>
        </w:rPr>
        <w:lastRenderedPageBreak/>
        <w:t>выстроить групповую защиту. После этого нужно побеседовать со всеми обидчиками вместе. Очень важно воздержаться от спонтанных обвинений</w:t>
      </w:r>
    </w:p>
    <w:p w14:paraId="3AFB2CE6" w14:textId="77777777" w:rsidR="000C6A41" w:rsidRDefault="000C6A41" w:rsidP="000C6A41">
      <w:pPr>
        <w:spacing w:line="13" w:lineRule="exact"/>
        <w:rPr>
          <w:sz w:val="20"/>
          <w:szCs w:val="20"/>
        </w:rPr>
      </w:pPr>
    </w:p>
    <w:p w14:paraId="50F63AA9" w14:textId="77777777" w:rsidR="000C6A41" w:rsidRDefault="000C6A41" w:rsidP="000C6A41">
      <w:pPr>
        <w:numPr>
          <w:ilvl w:val="0"/>
          <w:numId w:val="23"/>
        </w:numPr>
        <w:tabs>
          <w:tab w:val="left" w:pos="290"/>
        </w:tabs>
        <w:spacing w:line="248" w:lineRule="auto"/>
        <w:ind w:left="9" w:right="20" w:hanging="9"/>
        <w:jc w:val="both"/>
        <w:rPr>
          <w:rFonts w:eastAsia="Times New Roman"/>
          <w:sz w:val="27"/>
          <w:szCs w:val="27"/>
        </w:rPr>
      </w:pPr>
      <w:r>
        <w:rPr>
          <w:rFonts w:eastAsia="Times New Roman"/>
          <w:sz w:val="27"/>
          <w:szCs w:val="27"/>
        </w:rPr>
        <w:t>угроз до того, как обидчик изложит свое видение ситуации. В противном случае он может отказаться что-либо говорить или начнет агрессивно защищаться, обвиняя во всем пострадавшего и другие обстоятельства. Если обидчик не пойман в момент совершения насильственных действий или издевательств, он может не признаваться в содеянном. Чтобы избежать препирательств, учителю следует спокойно, но уверенно заявить, что факт его участия установлен и не вызывает сомнения, что есть достаточно очевидцев среди сотрудников образовательного учреждения (ссылаться на сообщения других учеников нежелательно). Задача учителя при первой беседе с обидчиком</w:t>
      </w:r>
    </w:p>
    <w:p w14:paraId="11354DB3" w14:textId="77777777" w:rsidR="000C6A41" w:rsidRDefault="000C6A41" w:rsidP="000C6A41">
      <w:pPr>
        <w:spacing w:line="15" w:lineRule="exact"/>
        <w:rPr>
          <w:rFonts w:eastAsia="Times New Roman"/>
          <w:sz w:val="27"/>
          <w:szCs w:val="27"/>
        </w:rPr>
      </w:pPr>
    </w:p>
    <w:p w14:paraId="4B5344C3" w14:textId="3829A36E" w:rsidR="000C6A41" w:rsidRDefault="000C6A41" w:rsidP="004F60F1">
      <w:pPr>
        <w:spacing w:line="237" w:lineRule="auto"/>
        <w:ind w:left="9" w:right="20"/>
        <w:jc w:val="both"/>
        <w:rPr>
          <w:rFonts w:ascii="Wingdings" w:eastAsia="Wingdings" w:hAnsi="Wingdings" w:cs="Wingdings"/>
          <w:sz w:val="56"/>
          <w:szCs w:val="56"/>
          <w:vertAlign w:val="superscript"/>
        </w:rPr>
      </w:pPr>
      <w:r>
        <w:rPr>
          <w:rFonts w:eastAsia="Times New Roman"/>
          <w:sz w:val="28"/>
          <w:szCs w:val="28"/>
        </w:rPr>
        <w:t>– узнать, как он воспринимает инцидент, как описывает и объясняет свое поведение и его мотивы. Во время беседы важно поддерживать зрительный контакт и внимательно следить за реакциями обидчика. Это поможет понять, какие цели в действительности преследует обидчик, чтобы соответствующим образом выстроить дальнейшую работу с ним. Задавая уточняющие вопросы или обсуждая произошедшее, следует сконцентрироваться не на личностях</w:t>
      </w:r>
      <w:r w:rsidR="004F60F1">
        <w:rPr>
          <w:rFonts w:eastAsia="Times New Roman"/>
          <w:sz w:val="27"/>
          <w:szCs w:val="27"/>
        </w:rPr>
        <w:t xml:space="preserve"> </w:t>
      </w:r>
      <w:r>
        <w:rPr>
          <w:rFonts w:eastAsia="Times New Roman"/>
          <w:sz w:val="27"/>
          <w:szCs w:val="27"/>
        </w:rPr>
        <w:t>пострадавшего и обидчика, а на насильственных действиях (независимо от того, кто их совершил и по какой причине) и твердо заявить о недопустимости издевательств, применения силы и психологического давления. Попытки обидчика отрицать свое участие или манипулировать, представляя свои действия как защиту от пострадавшего, вынужденную реакцию на его провокации, необходимо вежливо пресечь, указав на непропорциональность примененной силы или издевательств тому поводу, который, возможно, подавал пострадавший. Разговор не должен скатиться в выяснение того, кто виноват. Беспристрастность и непредвзятость учителя помогут обидчику убедиться, что предмет обсуждения – не поиск виновного, а действия, связанные с насилием, и именно эти действия могут повлечь применение к нему воспитательных и дисциплинарных мер. Если обидчик или обидчики признают неадекватность своих действий и проявляют готовность к сотрудничеству, то разговор может завершиться их обещанием прекратить травлю и пресекать подобные действия со стороны других учеников. Следует обсудить, как обидчики объяснят своим друзьям, другим учащимся изменение своего поведения и при этом «сохранят лицо». Учитель должен предупредить, что родители обидчиков будут проинформированы о случившемся, а сами обидчики будут находиться под пристальным вниманием взрослых. Через некоторое время (примерно через неделю или раньше) должна состояться следующая беседа, чтобы ученики понимали, что их поведение отслеживается и учителя держат ситуацию под контролем. Во многих случаях ситуация с издевательствами себя исчерпывает, когда обидчик (обидчики) и пострадавший (пострадавшие) встречаются в присутствии учителя. Такая встреча дает возможность закрепить примирение. В некоторых ситуациях потребность обидчика доминировать может быть реализована путем его «переквалификации» в защитника более слабых и младших учеников. Однако делегировать обидчику или группе обидчиков полномочия по поддержанию дисциплины нужно с большой осторожностью, чтобы это не обернулось институционализацией обидчика в роли «</w:t>
      </w:r>
      <w:proofErr w:type="spellStart"/>
      <w:r>
        <w:rPr>
          <w:rFonts w:eastAsia="Times New Roman"/>
          <w:sz w:val="27"/>
          <w:szCs w:val="27"/>
        </w:rPr>
        <w:t>суперзащитника</w:t>
      </w:r>
      <w:proofErr w:type="spellEnd"/>
      <w:r>
        <w:rPr>
          <w:rFonts w:eastAsia="Times New Roman"/>
          <w:sz w:val="27"/>
          <w:szCs w:val="27"/>
        </w:rPr>
        <w:t xml:space="preserve">» и чтобы группа не стала бандой, терроризирующей всю школу. Следует учесть, что многие обидчики, особенно среднего и старшего подросткового возраста, не просто совершают отдельные насильственные действия из-за вспыльчивости характера или в целях самозащиты, а систематически подвергают травле и издевательствам </w:t>
      </w:r>
      <w:r>
        <w:rPr>
          <w:rFonts w:eastAsia="Times New Roman"/>
          <w:sz w:val="27"/>
          <w:szCs w:val="27"/>
        </w:rPr>
        <w:lastRenderedPageBreak/>
        <w:t xml:space="preserve">других учащихся вполне осознанно и преднамеренно. Более того, они выбирают изощренные методы унижения и изоляции своей жертвы, запугивают своей жестокостью свидетелей, парализуют волю остальных учеников к сопротивлению. В работе с такими обидчиками «чтение нотаций», увещевания, призывы к совести и представлению себя на месте пострадавшего – не лучшая тактика. Предупреждение о применении дисциплинарных мер (вызов родителей в школу, беседа с директором школы, обсуждение на совете школы, замечание, выговор, постановка на </w:t>
      </w:r>
      <w:proofErr w:type="spellStart"/>
      <w:r>
        <w:rPr>
          <w:rFonts w:eastAsia="Times New Roman"/>
          <w:sz w:val="27"/>
          <w:szCs w:val="27"/>
        </w:rPr>
        <w:t>внутришкольный</w:t>
      </w:r>
      <w:proofErr w:type="spellEnd"/>
      <w:r>
        <w:rPr>
          <w:rFonts w:eastAsia="Times New Roman"/>
          <w:sz w:val="27"/>
          <w:szCs w:val="27"/>
        </w:rPr>
        <w:t xml:space="preserve"> учет, временный перевод в другой класс (группу), сообщение в полицию, отчисление из образовательного учреждения) может оказаться более действенным способом прекращения издевательств</w:t>
      </w:r>
      <w:r w:rsidR="004F60F1">
        <w:rPr>
          <w:rFonts w:eastAsia="Times New Roman"/>
          <w:sz w:val="27"/>
          <w:szCs w:val="27"/>
        </w:rPr>
        <w:t>.</w:t>
      </w:r>
    </w:p>
    <w:p w14:paraId="5481D1FE" w14:textId="77777777" w:rsidR="000C6A41" w:rsidRDefault="000C6A41" w:rsidP="000C6A41">
      <w:pPr>
        <w:spacing w:line="18" w:lineRule="exact"/>
        <w:rPr>
          <w:sz w:val="20"/>
          <w:szCs w:val="20"/>
        </w:rPr>
      </w:pPr>
    </w:p>
    <w:p w14:paraId="1361DF5C" w14:textId="77777777" w:rsidR="000C6A41" w:rsidRDefault="000C6A41" w:rsidP="000C6A41">
      <w:pPr>
        <w:spacing w:line="247" w:lineRule="auto"/>
        <w:ind w:left="9" w:firstLine="706"/>
        <w:jc w:val="both"/>
        <w:rPr>
          <w:sz w:val="20"/>
          <w:szCs w:val="20"/>
        </w:rPr>
      </w:pPr>
      <w:r>
        <w:rPr>
          <w:rFonts w:eastAsia="Times New Roman"/>
          <w:sz w:val="27"/>
          <w:szCs w:val="27"/>
        </w:rPr>
        <w:t>Часто насилие совершается именно при свидетелях – обидчику нужны зрители, чтобы показать себя, закрепить свой статус главного в группе. Поэтому задача классного руководителя или психолога – изменить отношение к насилию свидетелей – тех, кто с азартом (или страхом оказаться на месте пострадавшего) наблюдает над издевательствами, поддерживает обидчика или делает вид, что ничего не происходит. Многие дети не воспринимают свои собственные действия или действия других в отношении пострадавшего как насилие. Когда они наблюдают за тем, как кто-то обзывает, толкает, трясет, прижимает к стенке другого ученика или отбирает у него вещи и начинает их бросать по кругу, пинать или прятать, они могут относиться к этому как к игре, развлечению, шутке. Задача учителя – четко, категорично, без нравоучения и безотносительно</w:t>
      </w:r>
    </w:p>
    <w:p w14:paraId="2CC276FC" w14:textId="77777777" w:rsidR="000C6A41" w:rsidRDefault="000C6A41" w:rsidP="000C6A41">
      <w:pPr>
        <w:spacing w:line="19" w:lineRule="exact"/>
        <w:rPr>
          <w:sz w:val="20"/>
          <w:szCs w:val="20"/>
        </w:rPr>
      </w:pPr>
    </w:p>
    <w:p w14:paraId="3B5B5B9E" w14:textId="77777777" w:rsidR="000C6A41" w:rsidRDefault="000C6A41" w:rsidP="000C6A41">
      <w:pPr>
        <w:numPr>
          <w:ilvl w:val="0"/>
          <w:numId w:val="26"/>
        </w:numPr>
        <w:tabs>
          <w:tab w:val="left" w:pos="470"/>
        </w:tabs>
        <w:spacing w:line="239" w:lineRule="auto"/>
        <w:ind w:left="9" w:hanging="9"/>
        <w:jc w:val="both"/>
        <w:rPr>
          <w:rFonts w:eastAsia="Times New Roman"/>
          <w:sz w:val="28"/>
          <w:szCs w:val="28"/>
        </w:rPr>
      </w:pPr>
      <w:r>
        <w:rPr>
          <w:rFonts w:eastAsia="Times New Roman"/>
          <w:sz w:val="28"/>
          <w:szCs w:val="28"/>
        </w:rPr>
        <w:t>личности обижаемого обозначить, что такие действия являются издевательствами и травлей и что они недопустимы. Предвосхищая или в ответ на оправдания свидетелей, учитель может сказать, что личностные особенности (физические недостатки, невысокие интеллектуальные способности, плохой характер, «никому не нравится», «ко всем пристает», «из-за него проиграли в игре» и другие) не могут быть причиной и оправданием издевательств и травли. Попытки искать виноватого должны быть пресечены, поскольку задача учителя и всех участников насилия – его прекращение и восстановление нормальных здоровых отношений в классе (группе). Учитель может попросить свидетелей представить себя на месте человека (но не конкретного обижаемого, которого, скорее всего, в классе (группе) недолюбливают), который подвергается издевательствам, и попросить описать, какие чувства они при этом испытывают. После того, как все подтвердят, что им бы не хотелось оказаться в роли обижаемого, учитель может предложить закрепить это подписанием правил класса (группы), касающихся недопустимости насилия.</w:t>
      </w:r>
    </w:p>
    <w:p w14:paraId="3AD68D79" w14:textId="77777777" w:rsidR="000C6A41" w:rsidRDefault="000C6A41" w:rsidP="000C6A41">
      <w:pPr>
        <w:spacing w:line="35" w:lineRule="exact"/>
        <w:rPr>
          <w:sz w:val="20"/>
          <w:szCs w:val="20"/>
        </w:rPr>
      </w:pPr>
    </w:p>
    <w:p w14:paraId="53FE22F6" w14:textId="77777777" w:rsidR="000C6A41" w:rsidRDefault="000C6A41" w:rsidP="000C6A41">
      <w:pPr>
        <w:numPr>
          <w:ilvl w:val="0"/>
          <w:numId w:val="27"/>
        </w:numPr>
        <w:tabs>
          <w:tab w:val="left" w:pos="1429"/>
        </w:tabs>
        <w:ind w:left="1429" w:hanging="363"/>
        <w:rPr>
          <w:rFonts w:ascii="Wingdings" w:eastAsia="Wingdings" w:hAnsi="Wingdings" w:cs="Wingdings"/>
          <w:sz w:val="56"/>
          <w:szCs w:val="56"/>
          <w:vertAlign w:val="superscript"/>
        </w:rPr>
      </w:pPr>
      <w:r>
        <w:rPr>
          <w:rFonts w:eastAsia="Times New Roman"/>
          <w:b/>
          <w:bCs/>
          <w:i/>
          <w:iCs/>
          <w:sz w:val="28"/>
          <w:szCs w:val="28"/>
        </w:rPr>
        <w:t>Завершение случая</w:t>
      </w:r>
    </w:p>
    <w:p w14:paraId="5790268F" w14:textId="77777777" w:rsidR="000C6A41" w:rsidRDefault="000C6A41" w:rsidP="000C6A41">
      <w:pPr>
        <w:spacing w:line="18" w:lineRule="exact"/>
        <w:rPr>
          <w:sz w:val="20"/>
          <w:szCs w:val="20"/>
        </w:rPr>
      </w:pPr>
    </w:p>
    <w:p w14:paraId="50242B11" w14:textId="77777777" w:rsidR="000C6A41" w:rsidRDefault="000C6A41" w:rsidP="000C6A41">
      <w:pPr>
        <w:spacing w:line="236" w:lineRule="auto"/>
        <w:ind w:left="9" w:firstLine="706"/>
        <w:jc w:val="both"/>
        <w:rPr>
          <w:sz w:val="20"/>
          <w:szCs w:val="20"/>
        </w:rPr>
      </w:pPr>
      <w:r>
        <w:rPr>
          <w:rFonts w:eastAsia="Times New Roman"/>
          <w:sz w:val="28"/>
          <w:szCs w:val="28"/>
        </w:rPr>
        <w:t>Случай с проявлением насилия может считаться завершенным после того, как всем его участникам оказана помощь, в отношении обидчиков приняты воспитательные и при необходимости дисциплинарные меры, обстановка в классе (группе) нормализовалась и повторных проявлений насилия со стороны обидчиков (или других лиц в отношении пострадавшего или других учащихся) не наблюдается в течение 3–4 недель.</w:t>
      </w:r>
    </w:p>
    <w:p w14:paraId="16951354" w14:textId="77777777" w:rsidR="000C6A41" w:rsidRDefault="000C6A41" w:rsidP="000C6A41">
      <w:pPr>
        <w:spacing w:line="200" w:lineRule="exact"/>
        <w:rPr>
          <w:sz w:val="20"/>
          <w:szCs w:val="20"/>
        </w:rPr>
      </w:pPr>
    </w:p>
    <w:p w14:paraId="7013436C" w14:textId="77777777" w:rsidR="000C6A41" w:rsidRDefault="000C6A41" w:rsidP="000C6A41">
      <w:pPr>
        <w:spacing w:line="200" w:lineRule="exact"/>
        <w:rPr>
          <w:sz w:val="20"/>
          <w:szCs w:val="20"/>
        </w:rPr>
      </w:pPr>
    </w:p>
    <w:p w14:paraId="7982B270" w14:textId="77777777" w:rsidR="000C6A41" w:rsidRDefault="000C6A41" w:rsidP="000C6A41">
      <w:pPr>
        <w:sectPr w:rsidR="000C6A41">
          <w:pgSz w:w="11900" w:h="16841"/>
          <w:pgMar w:top="1141" w:right="1149" w:bottom="412" w:left="1131" w:header="0" w:footer="0" w:gutter="0"/>
          <w:cols w:space="720" w:equalWidth="0">
            <w:col w:w="9629"/>
          </w:cols>
        </w:sectPr>
      </w:pPr>
    </w:p>
    <w:p w14:paraId="260474FD" w14:textId="77777777" w:rsidR="000C6A41" w:rsidRDefault="000C6A41" w:rsidP="000C6A41">
      <w:pPr>
        <w:ind w:right="4311"/>
        <w:jc w:val="center"/>
        <w:rPr>
          <w:sz w:val="20"/>
          <w:szCs w:val="20"/>
        </w:rPr>
      </w:pPr>
      <w:r>
        <w:rPr>
          <w:rFonts w:eastAsia="Times New Roman"/>
          <w:b/>
          <w:bCs/>
          <w:noProof/>
          <w:sz w:val="28"/>
          <w:szCs w:val="28"/>
        </w:rPr>
        <w:lastRenderedPageBreak/>
        <w:drawing>
          <wp:anchor distT="0" distB="0" distL="114300" distR="114300" simplePos="0" relativeHeight="251667456" behindDoc="1" locked="0" layoutInCell="0" allowOverlap="1" wp14:anchorId="573D4FFD" wp14:editId="66327E77">
            <wp:simplePos x="0" y="0"/>
            <wp:positionH relativeFrom="page">
              <wp:posOffset>4211320</wp:posOffset>
            </wp:positionH>
            <wp:positionV relativeFrom="page">
              <wp:posOffset>720090</wp:posOffset>
            </wp:positionV>
            <wp:extent cx="2628900" cy="17430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2628900" cy="1743075"/>
                    </a:xfrm>
                    <a:prstGeom prst="rect">
                      <a:avLst/>
                    </a:prstGeom>
                    <a:noFill/>
                  </pic:spPr>
                </pic:pic>
              </a:graphicData>
            </a:graphic>
          </wp:anchor>
        </w:drawing>
      </w:r>
      <w:r>
        <w:rPr>
          <w:rFonts w:eastAsia="Times New Roman"/>
          <w:b/>
          <w:bCs/>
          <w:sz w:val="28"/>
          <w:szCs w:val="28"/>
        </w:rPr>
        <w:t>Рекомендации родителям по</w:t>
      </w:r>
    </w:p>
    <w:p w14:paraId="1408E2F5" w14:textId="77777777" w:rsidR="000C6A41" w:rsidRDefault="000C6A41" w:rsidP="000C6A41">
      <w:pPr>
        <w:spacing w:line="3" w:lineRule="exact"/>
        <w:rPr>
          <w:sz w:val="20"/>
          <w:szCs w:val="20"/>
        </w:rPr>
      </w:pPr>
    </w:p>
    <w:p w14:paraId="33F78AB3" w14:textId="77777777" w:rsidR="000C6A41" w:rsidRDefault="000C6A41" w:rsidP="000C6A41">
      <w:pPr>
        <w:ind w:right="4331"/>
        <w:jc w:val="center"/>
        <w:rPr>
          <w:sz w:val="20"/>
          <w:szCs w:val="20"/>
        </w:rPr>
      </w:pPr>
      <w:r>
        <w:rPr>
          <w:rFonts w:eastAsia="Times New Roman"/>
          <w:b/>
          <w:bCs/>
          <w:sz w:val="28"/>
          <w:szCs w:val="28"/>
        </w:rPr>
        <w:t xml:space="preserve">профилактике </w:t>
      </w:r>
      <w:proofErr w:type="spellStart"/>
      <w:r>
        <w:rPr>
          <w:rFonts w:eastAsia="Times New Roman"/>
          <w:b/>
          <w:bCs/>
          <w:sz w:val="28"/>
          <w:szCs w:val="28"/>
        </w:rPr>
        <w:t>кибераддикции</w:t>
      </w:r>
      <w:proofErr w:type="spellEnd"/>
    </w:p>
    <w:p w14:paraId="3A90C99F" w14:textId="77777777" w:rsidR="000C6A41" w:rsidRDefault="000C6A41" w:rsidP="000C6A41">
      <w:pPr>
        <w:spacing w:line="332" w:lineRule="exact"/>
        <w:rPr>
          <w:sz w:val="20"/>
          <w:szCs w:val="20"/>
        </w:rPr>
      </w:pPr>
    </w:p>
    <w:p w14:paraId="5F93B55F" w14:textId="77777777" w:rsidR="000C6A41" w:rsidRDefault="000C6A41" w:rsidP="000C6A41">
      <w:pPr>
        <w:spacing w:line="238" w:lineRule="auto"/>
        <w:ind w:left="9" w:right="4320" w:firstLine="706"/>
        <w:jc w:val="both"/>
        <w:rPr>
          <w:sz w:val="20"/>
          <w:szCs w:val="20"/>
        </w:rPr>
      </w:pPr>
      <w:proofErr w:type="spellStart"/>
      <w:r>
        <w:rPr>
          <w:rFonts w:eastAsia="Times New Roman"/>
          <w:sz w:val="28"/>
          <w:szCs w:val="28"/>
        </w:rPr>
        <w:t>Кибераддикция</w:t>
      </w:r>
      <w:proofErr w:type="spellEnd"/>
      <w:r>
        <w:rPr>
          <w:rFonts w:eastAsia="Times New Roman"/>
          <w:sz w:val="28"/>
          <w:szCs w:val="28"/>
        </w:rPr>
        <w:t xml:space="preserve"> – это зависимость от компьютерных игр. Особенно опасна тем, что на почве компьютерных игр совершаются преступления, причем с особой жестокостью. Группу риска для</w:t>
      </w:r>
    </w:p>
    <w:p w14:paraId="40A1EAD5" w14:textId="77777777" w:rsidR="000C6A41" w:rsidRDefault="000C6A41" w:rsidP="000C6A41">
      <w:pPr>
        <w:spacing w:line="4" w:lineRule="exact"/>
        <w:rPr>
          <w:sz w:val="20"/>
          <w:szCs w:val="20"/>
        </w:rPr>
      </w:pPr>
    </w:p>
    <w:p w14:paraId="1EBAC7BF" w14:textId="77777777" w:rsidR="000C6A41" w:rsidRDefault="000C6A41" w:rsidP="000C6A41">
      <w:pPr>
        <w:tabs>
          <w:tab w:val="left" w:pos="1529"/>
          <w:tab w:val="left" w:pos="3789"/>
        </w:tabs>
        <w:ind w:left="9"/>
        <w:rPr>
          <w:sz w:val="20"/>
          <w:szCs w:val="20"/>
        </w:rPr>
      </w:pPr>
      <w:r>
        <w:rPr>
          <w:rFonts w:eastAsia="Times New Roman"/>
          <w:sz w:val="28"/>
          <w:szCs w:val="28"/>
        </w:rPr>
        <w:t>развития</w:t>
      </w:r>
      <w:r>
        <w:rPr>
          <w:sz w:val="20"/>
          <w:szCs w:val="20"/>
        </w:rPr>
        <w:tab/>
      </w:r>
      <w:r>
        <w:rPr>
          <w:rFonts w:eastAsia="Times New Roman"/>
          <w:sz w:val="28"/>
          <w:szCs w:val="28"/>
        </w:rPr>
        <w:t>компьютерной</w:t>
      </w:r>
      <w:r>
        <w:rPr>
          <w:sz w:val="20"/>
          <w:szCs w:val="20"/>
        </w:rPr>
        <w:tab/>
      </w:r>
      <w:r>
        <w:rPr>
          <w:rFonts w:eastAsia="Times New Roman"/>
          <w:sz w:val="27"/>
          <w:szCs w:val="27"/>
        </w:rPr>
        <w:t>зависимости</w:t>
      </w:r>
    </w:p>
    <w:p w14:paraId="7E8DA01B" w14:textId="77777777" w:rsidR="000C6A41" w:rsidRDefault="000C6A41" w:rsidP="000C6A41">
      <w:pPr>
        <w:spacing w:line="16" w:lineRule="exact"/>
        <w:rPr>
          <w:sz w:val="20"/>
          <w:szCs w:val="20"/>
        </w:rPr>
      </w:pPr>
    </w:p>
    <w:p w14:paraId="1A443514" w14:textId="77777777" w:rsidR="000C6A41" w:rsidRDefault="000C6A41" w:rsidP="000C6A41">
      <w:pPr>
        <w:spacing w:line="233" w:lineRule="auto"/>
        <w:ind w:left="9"/>
        <w:jc w:val="both"/>
        <w:rPr>
          <w:sz w:val="20"/>
          <w:szCs w:val="20"/>
        </w:rPr>
      </w:pPr>
      <w:r>
        <w:rPr>
          <w:rFonts w:eastAsia="Times New Roman"/>
          <w:sz w:val="28"/>
          <w:szCs w:val="28"/>
        </w:rPr>
        <w:t>составляют подростки в возрасте 10–17 лет. В России преступления из-за компьютерных игр совершаются в основном на фоне психического</w:t>
      </w:r>
    </w:p>
    <w:p w14:paraId="45B5111D" w14:textId="77777777" w:rsidR="000C6A41" w:rsidRDefault="000C6A41" w:rsidP="000C6A41">
      <w:pPr>
        <w:spacing w:line="16" w:lineRule="exact"/>
        <w:rPr>
          <w:sz w:val="20"/>
          <w:szCs w:val="20"/>
        </w:rPr>
      </w:pPr>
    </w:p>
    <w:p w14:paraId="4E5E5F00" w14:textId="77777777" w:rsidR="000C6A41" w:rsidRDefault="000C6A41" w:rsidP="000C6A41">
      <w:pPr>
        <w:spacing w:line="248" w:lineRule="auto"/>
        <w:ind w:left="9" w:right="20"/>
        <w:jc w:val="both"/>
        <w:rPr>
          <w:sz w:val="20"/>
          <w:szCs w:val="20"/>
        </w:rPr>
      </w:pPr>
      <w:r>
        <w:rPr>
          <w:rFonts w:eastAsia="Times New Roman"/>
          <w:sz w:val="27"/>
          <w:szCs w:val="27"/>
        </w:rPr>
        <w:t xml:space="preserve">расстройства, сопровождающегося внезапно возникшей агрессией. Исследователи установили, что подростки, которые слишком увлекаются Интернетом, более склонны к агрессии и асоциальному поведению. Наблюдаются </w:t>
      </w:r>
      <w:proofErr w:type="spellStart"/>
      <w:r>
        <w:rPr>
          <w:rFonts w:eastAsia="Times New Roman"/>
          <w:sz w:val="27"/>
          <w:szCs w:val="27"/>
        </w:rPr>
        <w:t>серьѐзные</w:t>
      </w:r>
      <w:proofErr w:type="spellEnd"/>
      <w:r>
        <w:rPr>
          <w:rFonts w:eastAsia="Times New Roman"/>
          <w:sz w:val="27"/>
          <w:szCs w:val="27"/>
        </w:rPr>
        <w:t xml:space="preserve"> отклонения от нормы в поведении, реакциях, неадекватная эмоциональность либо заторможенность, наличие импульсивности</w:t>
      </w:r>
    </w:p>
    <w:p w14:paraId="156F5832" w14:textId="77777777" w:rsidR="000C6A41" w:rsidRDefault="000C6A41" w:rsidP="000C6A41">
      <w:pPr>
        <w:spacing w:line="9" w:lineRule="exact"/>
        <w:rPr>
          <w:sz w:val="20"/>
          <w:szCs w:val="20"/>
        </w:rPr>
      </w:pPr>
    </w:p>
    <w:p w14:paraId="6B973DCB" w14:textId="77777777" w:rsidR="000C6A41" w:rsidRDefault="000C6A41" w:rsidP="000C6A41">
      <w:pPr>
        <w:numPr>
          <w:ilvl w:val="0"/>
          <w:numId w:val="28"/>
        </w:numPr>
        <w:tabs>
          <w:tab w:val="left" w:pos="275"/>
        </w:tabs>
        <w:spacing w:line="233" w:lineRule="auto"/>
        <w:ind w:left="9" w:right="40" w:hanging="9"/>
        <w:rPr>
          <w:rFonts w:eastAsia="Times New Roman"/>
          <w:sz w:val="28"/>
          <w:szCs w:val="28"/>
        </w:rPr>
      </w:pPr>
      <w:r>
        <w:rPr>
          <w:rFonts w:eastAsia="Times New Roman"/>
          <w:sz w:val="28"/>
          <w:szCs w:val="28"/>
        </w:rPr>
        <w:t>поведении, истеричность, резкая смена эмоций в их крайнем проявлении, отсутствие эмоционального и поведенческого самоконтроля.</w:t>
      </w:r>
    </w:p>
    <w:p w14:paraId="242A8777" w14:textId="77777777" w:rsidR="000C6A41" w:rsidRDefault="000C6A41" w:rsidP="000C6A41">
      <w:pPr>
        <w:spacing w:line="15" w:lineRule="exact"/>
        <w:rPr>
          <w:rFonts w:eastAsia="Times New Roman"/>
          <w:sz w:val="28"/>
          <w:szCs w:val="28"/>
        </w:rPr>
      </w:pPr>
    </w:p>
    <w:p w14:paraId="0E9B974E" w14:textId="77777777" w:rsidR="000C6A41" w:rsidRDefault="000C6A41" w:rsidP="000C6A41">
      <w:pPr>
        <w:spacing w:line="235" w:lineRule="auto"/>
        <w:ind w:left="9" w:right="20" w:firstLine="706"/>
        <w:rPr>
          <w:rFonts w:eastAsia="Times New Roman"/>
          <w:sz w:val="28"/>
          <w:szCs w:val="28"/>
        </w:rPr>
      </w:pPr>
      <w:r>
        <w:rPr>
          <w:rFonts w:eastAsia="Times New Roman"/>
          <w:sz w:val="28"/>
          <w:szCs w:val="28"/>
        </w:rPr>
        <w:t>Вышесказанное обосновывает актуальность профилактики компьютерной игровой зависимости, особенно в подростковом возрасте.</w:t>
      </w:r>
    </w:p>
    <w:p w14:paraId="02085239" w14:textId="77777777" w:rsidR="000C6A41" w:rsidRDefault="000C6A41" w:rsidP="000C6A41">
      <w:pPr>
        <w:spacing w:line="18" w:lineRule="exact"/>
        <w:rPr>
          <w:rFonts w:eastAsia="Times New Roman"/>
          <w:sz w:val="28"/>
          <w:szCs w:val="28"/>
        </w:rPr>
      </w:pPr>
    </w:p>
    <w:p w14:paraId="144701BE" w14:textId="77777777" w:rsidR="000C6A41" w:rsidRDefault="000C6A41" w:rsidP="000C6A41">
      <w:pPr>
        <w:spacing w:line="233" w:lineRule="auto"/>
        <w:ind w:left="9" w:right="20" w:firstLine="706"/>
        <w:rPr>
          <w:rFonts w:eastAsia="Times New Roman"/>
          <w:sz w:val="28"/>
          <w:szCs w:val="28"/>
        </w:rPr>
      </w:pPr>
      <w:r>
        <w:rPr>
          <w:rFonts w:eastAsia="Times New Roman"/>
          <w:sz w:val="28"/>
          <w:szCs w:val="28"/>
        </w:rPr>
        <w:t xml:space="preserve">Родителям рекомендуется использовать следующие стратегии для профилактики развития </w:t>
      </w:r>
      <w:proofErr w:type="spellStart"/>
      <w:r>
        <w:rPr>
          <w:rFonts w:eastAsia="Times New Roman"/>
          <w:sz w:val="28"/>
          <w:szCs w:val="28"/>
        </w:rPr>
        <w:t>кибераддикции</w:t>
      </w:r>
      <w:proofErr w:type="spellEnd"/>
      <w:r>
        <w:rPr>
          <w:rFonts w:eastAsia="Times New Roman"/>
          <w:sz w:val="28"/>
          <w:szCs w:val="28"/>
        </w:rPr>
        <w:t>:</w:t>
      </w:r>
    </w:p>
    <w:p w14:paraId="031A8FE0" w14:textId="77777777" w:rsidR="000C6A41" w:rsidRDefault="000C6A41" w:rsidP="000C6A41">
      <w:pPr>
        <w:spacing w:line="16" w:lineRule="exact"/>
        <w:rPr>
          <w:rFonts w:eastAsia="Times New Roman"/>
          <w:sz w:val="28"/>
          <w:szCs w:val="28"/>
        </w:rPr>
      </w:pPr>
    </w:p>
    <w:p w14:paraId="2D0E312F" w14:textId="77777777" w:rsidR="000C6A41" w:rsidRDefault="000C6A41" w:rsidP="000C6A41">
      <w:pPr>
        <w:numPr>
          <w:ilvl w:val="1"/>
          <w:numId w:val="28"/>
        </w:numPr>
        <w:tabs>
          <w:tab w:val="left" w:pos="1053"/>
        </w:tabs>
        <w:spacing w:line="235" w:lineRule="auto"/>
        <w:ind w:left="9" w:right="20" w:firstLine="697"/>
        <w:jc w:val="both"/>
        <w:rPr>
          <w:rFonts w:eastAsia="Times New Roman"/>
          <w:sz w:val="28"/>
          <w:szCs w:val="28"/>
        </w:rPr>
      </w:pPr>
      <w:r>
        <w:rPr>
          <w:rFonts w:eastAsia="Times New Roman"/>
          <w:sz w:val="28"/>
          <w:szCs w:val="28"/>
        </w:rPr>
        <w:t>Показывать личный положительный пример. Важно, чтобы слова не расходились с делом. И если отец разрешает сыну играть за компьютером не более часа в день, то и сам он не должен играть по три-четыре часа.</w:t>
      </w:r>
    </w:p>
    <w:p w14:paraId="1481A362" w14:textId="77777777" w:rsidR="000C6A41" w:rsidRDefault="000C6A41" w:rsidP="000C6A41">
      <w:pPr>
        <w:spacing w:line="19" w:lineRule="exact"/>
        <w:rPr>
          <w:rFonts w:eastAsia="Times New Roman"/>
          <w:sz w:val="28"/>
          <w:szCs w:val="28"/>
        </w:rPr>
      </w:pPr>
    </w:p>
    <w:p w14:paraId="4C659FC5" w14:textId="77777777" w:rsidR="000C6A41" w:rsidRDefault="000C6A41" w:rsidP="000C6A41">
      <w:pPr>
        <w:numPr>
          <w:ilvl w:val="1"/>
          <w:numId w:val="28"/>
        </w:numPr>
        <w:tabs>
          <w:tab w:val="left" w:pos="1024"/>
        </w:tabs>
        <w:spacing w:line="238" w:lineRule="auto"/>
        <w:ind w:left="9" w:right="20" w:firstLine="697"/>
        <w:jc w:val="both"/>
        <w:rPr>
          <w:rFonts w:eastAsia="Times New Roman"/>
          <w:sz w:val="28"/>
          <w:szCs w:val="28"/>
        </w:rPr>
      </w:pPr>
      <w:r>
        <w:rPr>
          <w:rFonts w:eastAsia="Times New Roman"/>
          <w:sz w:val="28"/>
          <w:szCs w:val="28"/>
        </w:rPr>
        <w:t>Ограничить время работы с компьютером, объяснив, что компьютер – не право, а привилегия, поэтому общение с ним подлежит контролю со стороны родителей. Резко запрещать работать на компьютере нельзя. Если ребенок склонен к компьютерной зависимости, он может проводить за компьютером два часа в будний день и три – в выходной. Обязательно с перерывами.</w:t>
      </w:r>
    </w:p>
    <w:p w14:paraId="71AF391B" w14:textId="77777777" w:rsidR="000C6A41" w:rsidRDefault="000C6A41" w:rsidP="000C6A41">
      <w:pPr>
        <w:spacing w:line="17" w:lineRule="exact"/>
        <w:rPr>
          <w:rFonts w:eastAsia="Times New Roman"/>
          <w:sz w:val="28"/>
          <w:szCs w:val="28"/>
        </w:rPr>
      </w:pPr>
    </w:p>
    <w:p w14:paraId="6A2EBA44" w14:textId="77777777" w:rsidR="000C6A41" w:rsidRDefault="000C6A41" w:rsidP="000C6A41">
      <w:pPr>
        <w:numPr>
          <w:ilvl w:val="1"/>
          <w:numId w:val="28"/>
        </w:numPr>
        <w:tabs>
          <w:tab w:val="left" w:pos="1003"/>
        </w:tabs>
        <w:spacing w:line="237" w:lineRule="auto"/>
        <w:ind w:left="9" w:right="20" w:firstLine="697"/>
        <w:jc w:val="both"/>
        <w:rPr>
          <w:rFonts w:eastAsia="Times New Roman"/>
          <w:sz w:val="28"/>
          <w:szCs w:val="28"/>
        </w:rPr>
      </w:pPr>
      <w:r>
        <w:rPr>
          <w:rFonts w:eastAsia="Times New Roman"/>
          <w:sz w:val="28"/>
          <w:szCs w:val="28"/>
        </w:rPr>
        <w:t>Предложить другие возможности времяпровождения. Можно составить список дел, которыми можно заняться в свободное время. Желательно, чтобы в списке были совместные занятия (походы в кино, на природу, игра в шахматы и т. д.).</w:t>
      </w:r>
    </w:p>
    <w:p w14:paraId="1DACAD7A" w14:textId="77777777" w:rsidR="000C6A41" w:rsidRDefault="000C6A41" w:rsidP="000C6A41">
      <w:pPr>
        <w:spacing w:line="17" w:lineRule="exact"/>
        <w:rPr>
          <w:rFonts w:eastAsia="Times New Roman"/>
          <w:sz w:val="28"/>
          <w:szCs w:val="28"/>
        </w:rPr>
      </w:pPr>
    </w:p>
    <w:p w14:paraId="0487F4F2" w14:textId="77777777" w:rsidR="000C6A41" w:rsidRDefault="000C6A41" w:rsidP="000C6A41">
      <w:pPr>
        <w:numPr>
          <w:ilvl w:val="1"/>
          <w:numId w:val="28"/>
        </w:numPr>
        <w:tabs>
          <w:tab w:val="left" w:pos="1096"/>
        </w:tabs>
        <w:spacing w:line="235" w:lineRule="auto"/>
        <w:ind w:left="9" w:right="20" w:firstLine="697"/>
        <w:jc w:val="both"/>
        <w:rPr>
          <w:rFonts w:eastAsia="Times New Roman"/>
          <w:sz w:val="28"/>
          <w:szCs w:val="28"/>
        </w:rPr>
      </w:pPr>
      <w:r>
        <w:rPr>
          <w:rFonts w:eastAsia="Times New Roman"/>
          <w:sz w:val="28"/>
          <w:szCs w:val="28"/>
        </w:rPr>
        <w:t>Использовать компьютер как элемент эффективного воспитания, в качестве поощрения (например, за правильно и вовремя сделанное домашнее задание, уборку квартиры и т. д.).</w:t>
      </w:r>
    </w:p>
    <w:p w14:paraId="6ECC904C" w14:textId="77777777" w:rsidR="000C6A41" w:rsidRDefault="000C6A41" w:rsidP="000C6A41">
      <w:pPr>
        <w:spacing w:line="19" w:lineRule="exact"/>
        <w:rPr>
          <w:rFonts w:eastAsia="Times New Roman"/>
          <w:sz w:val="28"/>
          <w:szCs w:val="28"/>
        </w:rPr>
      </w:pPr>
    </w:p>
    <w:p w14:paraId="38C8B024" w14:textId="77777777" w:rsidR="000C6A41" w:rsidRDefault="000C6A41" w:rsidP="000C6A41">
      <w:pPr>
        <w:numPr>
          <w:ilvl w:val="1"/>
          <w:numId w:val="28"/>
        </w:numPr>
        <w:tabs>
          <w:tab w:val="left" w:pos="1002"/>
        </w:tabs>
        <w:spacing w:line="235" w:lineRule="auto"/>
        <w:ind w:left="9" w:firstLine="697"/>
        <w:jc w:val="both"/>
        <w:rPr>
          <w:rFonts w:eastAsia="Times New Roman"/>
          <w:sz w:val="28"/>
          <w:szCs w:val="28"/>
        </w:rPr>
      </w:pPr>
      <w:r>
        <w:rPr>
          <w:rFonts w:eastAsia="Times New Roman"/>
          <w:sz w:val="28"/>
          <w:szCs w:val="28"/>
        </w:rPr>
        <w:t>Обращать внимание на игры, в которые играют дети, так как некоторые из них могут стать причиной бессонницы, раздражительности, агрессивности, специфических страхов.</w:t>
      </w:r>
    </w:p>
    <w:p w14:paraId="061A2ABA" w14:textId="77777777" w:rsidR="000C6A41" w:rsidRDefault="000C6A41" w:rsidP="000C6A41">
      <w:pPr>
        <w:spacing w:line="19" w:lineRule="exact"/>
        <w:rPr>
          <w:rFonts w:eastAsia="Times New Roman"/>
          <w:sz w:val="28"/>
          <w:szCs w:val="28"/>
        </w:rPr>
      </w:pPr>
    </w:p>
    <w:p w14:paraId="34E5C649" w14:textId="77777777" w:rsidR="000C6A41" w:rsidRDefault="000C6A41" w:rsidP="000C6A41">
      <w:pPr>
        <w:numPr>
          <w:ilvl w:val="1"/>
          <w:numId w:val="28"/>
        </w:numPr>
        <w:tabs>
          <w:tab w:val="left" w:pos="1204"/>
        </w:tabs>
        <w:spacing w:line="237" w:lineRule="auto"/>
        <w:ind w:left="9" w:right="20" w:firstLine="697"/>
        <w:jc w:val="both"/>
        <w:rPr>
          <w:rFonts w:eastAsia="Times New Roman"/>
          <w:sz w:val="28"/>
          <w:szCs w:val="28"/>
        </w:rPr>
      </w:pPr>
      <w:r>
        <w:rPr>
          <w:rFonts w:eastAsia="Times New Roman"/>
          <w:sz w:val="28"/>
          <w:szCs w:val="28"/>
        </w:rPr>
        <w:t>Обсуждать игры вместе с ребенком. Отдавать предпочтение развивающим играм. Крайне важно научить ребенка критически относиться к компьютерным играм, показывать, что это очень малая часть доступных развлечений, жизнь гораздо разнообразней и игра не заменит общения.</w:t>
      </w:r>
    </w:p>
    <w:p w14:paraId="6DF4B882" w14:textId="77777777" w:rsidR="000C6A41" w:rsidRDefault="000C6A41" w:rsidP="000C6A41">
      <w:pPr>
        <w:spacing w:line="296" w:lineRule="exact"/>
        <w:rPr>
          <w:sz w:val="20"/>
          <w:szCs w:val="20"/>
        </w:rPr>
      </w:pPr>
    </w:p>
    <w:p w14:paraId="0C460CE5" w14:textId="77777777" w:rsidR="000C6A41" w:rsidRDefault="000C6A41" w:rsidP="000C6A41">
      <w:pPr>
        <w:sectPr w:rsidR="000C6A41">
          <w:pgSz w:w="11900" w:h="16841"/>
          <w:pgMar w:top="1128" w:right="1129" w:bottom="412" w:left="1131" w:header="0" w:footer="0" w:gutter="0"/>
          <w:cols w:space="720" w:equalWidth="0">
            <w:col w:w="9649"/>
          </w:cols>
        </w:sectPr>
      </w:pPr>
    </w:p>
    <w:p w14:paraId="766955CD" w14:textId="77777777" w:rsidR="000C6A41" w:rsidRDefault="000C6A41" w:rsidP="000C6A41">
      <w:pPr>
        <w:numPr>
          <w:ilvl w:val="0"/>
          <w:numId w:val="29"/>
        </w:numPr>
        <w:tabs>
          <w:tab w:val="left" w:pos="1095"/>
        </w:tabs>
        <w:spacing w:line="235" w:lineRule="auto"/>
        <w:ind w:right="20" w:firstLine="697"/>
        <w:rPr>
          <w:rFonts w:eastAsia="Times New Roman"/>
          <w:sz w:val="28"/>
          <w:szCs w:val="28"/>
        </w:rPr>
      </w:pPr>
      <w:r>
        <w:rPr>
          <w:rFonts w:eastAsia="Times New Roman"/>
          <w:sz w:val="28"/>
          <w:szCs w:val="28"/>
        </w:rPr>
        <w:lastRenderedPageBreak/>
        <w:t>В случаях, если родители самостоятельно не могут справиться с проблемой, обращаться к психологам.</w:t>
      </w:r>
    </w:p>
    <w:p w14:paraId="420D848C" w14:textId="77777777" w:rsidR="000C6A41" w:rsidRDefault="000C6A41" w:rsidP="000C6A41">
      <w:pPr>
        <w:spacing w:line="18" w:lineRule="exact"/>
        <w:rPr>
          <w:rFonts w:eastAsia="Times New Roman"/>
          <w:sz w:val="28"/>
          <w:szCs w:val="28"/>
        </w:rPr>
      </w:pPr>
    </w:p>
    <w:p w14:paraId="1BA2B811" w14:textId="77777777" w:rsidR="000C6A41" w:rsidRDefault="000C6A41" w:rsidP="000C6A41">
      <w:pPr>
        <w:spacing w:line="237" w:lineRule="auto"/>
        <w:ind w:firstLine="706"/>
        <w:jc w:val="both"/>
        <w:rPr>
          <w:rFonts w:eastAsia="Times New Roman"/>
          <w:sz w:val="28"/>
          <w:szCs w:val="28"/>
        </w:rPr>
      </w:pPr>
      <w:r>
        <w:rPr>
          <w:rFonts w:eastAsia="Times New Roman"/>
          <w:sz w:val="28"/>
          <w:szCs w:val="28"/>
        </w:rPr>
        <w:t>Формирование гармоничных взаимоотношений в семье, доверительные отношения между родителями и детьми, общие интересы всех членов семьи – неотъемлемая часть полноценного развития ребенка. Подросток нуждается в умеренном контроле над его действиями и умеренной опеке с тенденцией к развитию самостоятельности и умения принимать ответственность за свою личную жизнь.</w:t>
      </w:r>
    </w:p>
    <w:p w14:paraId="4C7C2969" w14:textId="77777777" w:rsidR="000C6A41" w:rsidRDefault="000C6A41" w:rsidP="000C6A41">
      <w:pPr>
        <w:spacing w:line="200" w:lineRule="exact"/>
        <w:rPr>
          <w:sz w:val="20"/>
          <w:szCs w:val="20"/>
        </w:rPr>
      </w:pPr>
    </w:p>
    <w:p w14:paraId="524D74B0" w14:textId="77777777" w:rsidR="000C6A41" w:rsidRDefault="000C6A41" w:rsidP="000C6A41">
      <w:pPr>
        <w:spacing w:line="200" w:lineRule="exact"/>
        <w:rPr>
          <w:sz w:val="20"/>
          <w:szCs w:val="20"/>
        </w:rPr>
      </w:pPr>
    </w:p>
    <w:p w14:paraId="00827216" w14:textId="77777777" w:rsidR="000C6A41" w:rsidRDefault="000C6A41" w:rsidP="000C6A41">
      <w:pPr>
        <w:spacing w:line="200" w:lineRule="exact"/>
        <w:rPr>
          <w:sz w:val="20"/>
          <w:szCs w:val="20"/>
        </w:rPr>
      </w:pPr>
    </w:p>
    <w:p w14:paraId="275F69EB" w14:textId="77777777" w:rsidR="000C6A41" w:rsidRDefault="000C6A41" w:rsidP="000C6A41">
      <w:pPr>
        <w:spacing w:line="200" w:lineRule="exact"/>
        <w:rPr>
          <w:sz w:val="20"/>
          <w:szCs w:val="20"/>
        </w:rPr>
      </w:pPr>
    </w:p>
    <w:p w14:paraId="126F317E" w14:textId="77777777" w:rsidR="000C6A41" w:rsidRDefault="000C6A41" w:rsidP="000C6A41">
      <w:pPr>
        <w:spacing w:line="200" w:lineRule="exact"/>
        <w:rPr>
          <w:sz w:val="20"/>
          <w:szCs w:val="20"/>
        </w:rPr>
      </w:pPr>
    </w:p>
    <w:p w14:paraId="02FBE119" w14:textId="306F7F77" w:rsidR="000C6A41" w:rsidRPr="000C6A41" w:rsidRDefault="000C6A41" w:rsidP="000C6A41">
      <w:pPr>
        <w:jc w:val="center"/>
      </w:pPr>
    </w:p>
    <w:sectPr w:rsidR="000C6A41" w:rsidRPr="000C6A41" w:rsidSect="004133E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120"/>
    <w:multiLevelType w:val="hybridMultilevel"/>
    <w:tmpl w:val="5AA4AB00"/>
    <w:lvl w:ilvl="0" w:tplc="986846A2">
      <w:start w:val="9"/>
      <w:numFmt w:val="decimal"/>
      <w:lvlText w:val="%1."/>
      <w:lvlJc w:val="left"/>
    </w:lvl>
    <w:lvl w:ilvl="1" w:tplc="30E2D1BC">
      <w:numFmt w:val="decimal"/>
      <w:lvlText w:val=""/>
      <w:lvlJc w:val="left"/>
    </w:lvl>
    <w:lvl w:ilvl="2" w:tplc="C14AAEE4">
      <w:numFmt w:val="decimal"/>
      <w:lvlText w:val=""/>
      <w:lvlJc w:val="left"/>
    </w:lvl>
    <w:lvl w:ilvl="3" w:tplc="F70C3422">
      <w:numFmt w:val="decimal"/>
      <w:lvlText w:val=""/>
      <w:lvlJc w:val="left"/>
    </w:lvl>
    <w:lvl w:ilvl="4" w:tplc="5A90C69C">
      <w:numFmt w:val="decimal"/>
      <w:lvlText w:val=""/>
      <w:lvlJc w:val="left"/>
    </w:lvl>
    <w:lvl w:ilvl="5" w:tplc="05F2758E">
      <w:numFmt w:val="decimal"/>
      <w:lvlText w:val=""/>
      <w:lvlJc w:val="left"/>
    </w:lvl>
    <w:lvl w:ilvl="6" w:tplc="3C027A16">
      <w:numFmt w:val="decimal"/>
      <w:lvlText w:val=""/>
      <w:lvlJc w:val="left"/>
    </w:lvl>
    <w:lvl w:ilvl="7" w:tplc="188C34AA">
      <w:numFmt w:val="decimal"/>
      <w:lvlText w:val=""/>
      <w:lvlJc w:val="left"/>
    </w:lvl>
    <w:lvl w:ilvl="8" w:tplc="E94EEEDC">
      <w:numFmt w:val="decimal"/>
      <w:lvlText w:val=""/>
      <w:lvlJc w:val="left"/>
    </w:lvl>
  </w:abstractNum>
  <w:abstractNum w:abstractNumId="1" w15:restartNumberingAfterBreak="0">
    <w:nsid w:val="0000030A"/>
    <w:multiLevelType w:val="hybridMultilevel"/>
    <w:tmpl w:val="6E1EF794"/>
    <w:lvl w:ilvl="0" w:tplc="9E2C6754">
      <w:start w:val="1"/>
      <w:numFmt w:val="bullet"/>
      <w:lvlText w:val=""/>
      <w:lvlJc w:val="left"/>
    </w:lvl>
    <w:lvl w:ilvl="1" w:tplc="66EE148E">
      <w:numFmt w:val="decimal"/>
      <w:lvlText w:val=""/>
      <w:lvlJc w:val="left"/>
    </w:lvl>
    <w:lvl w:ilvl="2" w:tplc="E876B152">
      <w:numFmt w:val="decimal"/>
      <w:lvlText w:val=""/>
      <w:lvlJc w:val="left"/>
    </w:lvl>
    <w:lvl w:ilvl="3" w:tplc="4B242204">
      <w:numFmt w:val="decimal"/>
      <w:lvlText w:val=""/>
      <w:lvlJc w:val="left"/>
    </w:lvl>
    <w:lvl w:ilvl="4" w:tplc="5C606A0E">
      <w:numFmt w:val="decimal"/>
      <w:lvlText w:val=""/>
      <w:lvlJc w:val="left"/>
    </w:lvl>
    <w:lvl w:ilvl="5" w:tplc="3046570A">
      <w:numFmt w:val="decimal"/>
      <w:lvlText w:val=""/>
      <w:lvlJc w:val="left"/>
    </w:lvl>
    <w:lvl w:ilvl="6" w:tplc="7FECFEE0">
      <w:numFmt w:val="decimal"/>
      <w:lvlText w:val=""/>
      <w:lvlJc w:val="left"/>
    </w:lvl>
    <w:lvl w:ilvl="7" w:tplc="A568299C">
      <w:numFmt w:val="decimal"/>
      <w:lvlText w:val=""/>
      <w:lvlJc w:val="left"/>
    </w:lvl>
    <w:lvl w:ilvl="8" w:tplc="A11419B0">
      <w:numFmt w:val="decimal"/>
      <w:lvlText w:val=""/>
      <w:lvlJc w:val="left"/>
    </w:lvl>
  </w:abstractNum>
  <w:abstractNum w:abstractNumId="2" w15:restartNumberingAfterBreak="0">
    <w:nsid w:val="00000732"/>
    <w:multiLevelType w:val="hybridMultilevel"/>
    <w:tmpl w:val="24C2A4F4"/>
    <w:lvl w:ilvl="0" w:tplc="BDD651BC">
      <w:start w:val="7"/>
      <w:numFmt w:val="decimal"/>
      <w:lvlText w:val="%1."/>
      <w:lvlJc w:val="left"/>
    </w:lvl>
    <w:lvl w:ilvl="1" w:tplc="1EB2DEA2">
      <w:numFmt w:val="decimal"/>
      <w:lvlText w:val=""/>
      <w:lvlJc w:val="left"/>
    </w:lvl>
    <w:lvl w:ilvl="2" w:tplc="7AAC7AFA">
      <w:numFmt w:val="decimal"/>
      <w:lvlText w:val=""/>
      <w:lvlJc w:val="left"/>
    </w:lvl>
    <w:lvl w:ilvl="3" w:tplc="3990B436">
      <w:numFmt w:val="decimal"/>
      <w:lvlText w:val=""/>
      <w:lvlJc w:val="left"/>
    </w:lvl>
    <w:lvl w:ilvl="4" w:tplc="10060FF6">
      <w:numFmt w:val="decimal"/>
      <w:lvlText w:val=""/>
      <w:lvlJc w:val="left"/>
    </w:lvl>
    <w:lvl w:ilvl="5" w:tplc="957C1E5A">
      <w:numFmt w:val="decimal"/>
      <w:lvlText w:val=""/>
      <w:lvlJc w:val="left"/>
    </w:lvl>
    <w:lvl w:ilvl="6" w:tplc="D1FC265C">
      <w:numFmt w:val="decimal"/>
      <w:lvlText w:val=""/>
      <w:lvlJc w:val="left"/>
    </w:lvl>
    <w:lvl w:ilvl="7" w:tplc="E2265AAA">
      <w:numFmt w:val="decimal"/>
      <w:lvlText w:val=""/>
      <w:lvlJc w:val="left"/>
    </w:lvl>
    <w:lvl w:ilvl="8" w:tplc="B748C0F8">
      <w:numFmt w:val="decimal"/>
      <w:lvlText w:val=""/>
      <w:lvlJc w:val="left"/>
    </w:lvl>
  </w:abstractNum>
  <w:abstractNum w:abstractNumId="3" w15:restartNumberingAfterBreak="0">
    <w:nsid w:val="00000BDB"/>
    <w:multiLevelType w:val="hybridMultilevel"/>
    <w:tmpl w:val="8E26AEA6"/>
    <w:lvl w:ilvl="0" w:tplc="A7C22920">
      <w:start w:val="1"/>
      <w:numFmt w:val="bullet"/>
      <w:lvlText w:val=""/>
      <w:lvlJc w:val="left"/>
    </w:lvl>
    <w:lvl w:ilvl="1" w:tplc="3ABA7E12">
      <w:numFmt w:val="decimal"/>
      <w:lvlText w:val=""/>
      <w:lvlJc w:val="left"/>
    </w:lvl>
    <w:lvl w:ilvl="2" w:tplc="0FE2C220">
      <w:numFmt w:val="decimal"/>
      <w:lvlText w:val=""/>
      <w:lvlJc w:val="left"/>
    </w:lvl>
    <w:lvl w:ilvl="3" w:tplc="CE16B27E">
      <w:numFmt w:val="decimal"/>
      <w:lvlText w:val=""/>
      <w:lvlJc w:val="left"/>
    </w:lvl>
    <w:lvl w:ilvl="4" w:tplc="191239D2">
      <w:numFmt w:val="decimal"/>
      <w:lvlText w:val=""/>
      <w:lvlJc w:val="left"/>
    </w:lvl>
    <w:lvl w:ilvl="5" w:tplc="BD8C5610">
      <w:numFmt w:val="decimal"/>
      <w:lvlText w:val=""/>
      <w:lvlJc w:val="left"/>
    </w:lvl>
    <w:lvl w:ilvl="6" w:tplc="4056A5EA">
      <w:numFmt w:val="decimal"/>
      <w:lvlText w:val=""/>
      <w:lvlJc w:val="left"/>
    </w:lvl>
    <w:lvl w:ilvl="7" w:tplc="9F0AADD6">
      <w:numFmt w:val="decimal"/>
      <w:lvlText w:val=""/>
      <w:lvlJc w:val="left"/>
    </w:lvl>
    <w:lvl w:ilvl="8" w:tplc="8E8AD4C0">
      <w:numFmt w:val="decimal"/>
      <w:lvlText w:val=""/>
      <w:lvlJc w:val="left"/>
    </w:lvl>
  </w:abstractNum>
  <w:abstractNum w:abstractNumId="4" w15:restartNumberingAfterBreak="0">
    <w:nsid w:val="00001238"/>
    <w:multiLevelType w:val="hybridMultilevel"/>
    <w:tmpl w:val="2662E6C0"/>
    <w:lvl w:ilvl="0" w:tplc="0F1CEB82">
      <w:start w:val="1"/>
      <w:numFmt w:val="bullet"/>
      <w:lvlText w:val=""/>
      <w:lvlJc w:val="left"/>
    </w:lvl>
    <w:lvl w:ilvl="1" w:tplc="9BFC8A14">
      <w:numFmt w:val="decimal"/>
      <w:lvlText w:val=""/>
      <w:lvlJc w:val="left"/>
    </w:lvl>
    <w:lvl w:ilvl="2" w:tplc="9A6E0EF6">
      <w:numFmt w:val="decimal"/>
      <w:lvlText w:val=""/>
      <w:lvlJc w:val="left"/>
    </w:lvl>
    <w:lvl w:ilvl="3" w:tplc="475602CE">
      <w:numFmt w:val="decimal"/>
      <w:lvlText w:val=""/>
      <w:lvlJc w:val="left"/>
    </w:lvl>
    <w:lvl w:ilvl="4" w:tplc="E7AC5308">
      <w:numFmt w:val="decimal"/>
      <w:lvlText w:val=""/>
      <w:lvlJc w:val="left"/>
    </w:lvl>
    <w:lvl w:ilvl="5" w:tplc="F53CA94E">
      <w:numFmt w:val="decimal"/>
      <w:lvlText w:val=""/>
      <w:lvlJc w:val="left"/>
    </w:lvl>
    <w:lvl w:ilvl="6" w:tplc="AD1691AE">
      <w:numFmt w:val="decimal"/>
      <w:lvlText w:val=""/>
      <w:lvlJc w:val="left"/>
    </w:lvl>
    <w:lvl w:ilvl="7" w:tplc="29AAE5AA">
      <w:numFmt w:val="decimal"/>
      <w:lvlText w:val=""/>
      <w:lvlJc w:val="left"/>
    </w:lvl>
    <w:lvl w:ilvl="8" w:tplc="338CEA72">
      <w:numFmt w:val="decimal"/>
      <w:lvlText w:val=""/>
      <w:lvlJc w:val="left"/>
    </w:lvl>
  </w:abstractNum>
  <w:abstractNum w:abstractNumId="5" w15:restartNumberingAfterBreak="0">
    <w:nsid w:val="00001AD4"/>
    <w:multiLevelType w:val="hybridMultilevel"/>
    <w:tmpl w:val="2F7C11B0"/>
    <w:lvl w:ilvl="0" w:tplc="0A84EBE8">
      <w:start w:val="1"/>
      <w:numFmt w:val="bullet"/>
      <w:lvlText w:val="и"/>
      <w:lvlJc w:val="left"/>
    </w:lvl>
    <w:lvl w:ilvl="1" w:tplc="BB38CA86">
      <w:numFmt w:val="decimal"/>
      <w:lvlText w:val=""/>
      <w:lvlJc w:val="left"/>
    </w:lvl>
    <w:lvl w:ilvl="2" w:tplc="33C8F1F8">
      <w:numFmt w:val="decimal"/>
      <w:lvlText w:val=""/>
      <w:lvlJc w:val="left"/>
    </w:lvl>
    <w:lvl w:ilvl="3" w:tplc="5B3A143A">
      <w:numFmt w:val="decimal"/>
      <w:lvlText w:val=""/>
      <w:lvlJc w:val="left"/>
    </w:lvl>
    <w:lvl w:ilvl="4" w:tplc="363E41E6">
      <w:numFmt w:val="decimal"/>
      <w:lvlText w:val=""/>
      <w:lvlJc w:val="left"/>
    </w:lvl>
    <w:lvl w:ilvl="5" w:tplc="810AF434">
      <w:numFmt w:val="decimal"/>
      <w:lvlText w:val=""/>
      <w:lvlJc w:val="left"/>
    </w:lvl>
    <w:lvl w:ilvl="6" w:tplc="FC946C86">
      <w:numFmt w:val="decimal"/>
      <w:lvlText w:val=""/>
      <w:lvlJc w:val="left"/>
    </w:lvl>
    <w:lvl w:ilvl="7" w:tplc="C43494E4">
      <w:numFmt w:val="decimal"/>
      <w:lvlText w:val=""/>
      <w:lvlJc w:val="left"/>
    </w:lvl>
    <w:lvl w:ilvl="8" w:tplc="7F7AF672">
      <w:numFmt w:val="decimal"/>
      <w:lvlText w:val=""/>
      <w:lvlJc w:val="left"/>
    </w:lvl>
  </w:abstractNum>
  <w:abstractNum w:abstractNumId="6" w15:restartNumberingAfterBreak="0">
    <w:nsid w:val="00001E1F"/>
    <w:multiLevelType w:val="hybridMultilevel"/>
    <w:tmpl w:val="ACCA60D0"/>
    <w:lvl w:ilvl="0" w:tplc="9592A032">
      <w:start w:val="1"/>
      <w:numFmt w:val="bullet"/>
      <w:lvlText w:val="К"/>
      <w:lvlJc w:val="left"/>
    </w:lvl>
    <w:lvl w:ilvl="1" w:tplc="30E4E3EA">
      <w:numFmt w:val="decimal"/>
      <w:lvlText w:val=""/>
      <w:lvlJc w:val="left"/>
    </w:lvl>
    <w:lvl w:ilvl="2" w:tplc="3D7AD3D6">
      <w:numFmt w:val="decimal"/>
      <w:lvlText w:val=""/>
      <w:lvlJc w:val="left"/>
    </w:lvl>
    <w:lvl w:ilvl="3" w:tplc="5576EDEE">
      <w:numFmt w:val="decimal"/>
      <w:lvlText w:val=""/>
      <w:lvlJc w:val="left"/>
    </w:lvl>
    <w:lvl w:ilvl="4" w:tplc="8A94DCE6">
      <w:numFmt w:val="decimal"/>
      <w:lvlText w:val=""/>
      <w:lvlJc w:val="left"/>
    </w:lvl>
    <w:lvl w:ilvl="5" w:tplc="14C88656">
      <w:numFmt w:val="decimal"/>
      <w:lvlText w:val=""/>
      <w:lvlJc w:val="left"/>
    </w:lvl>
    <w:lvl w:ilvl="6" w:tplc="1CA2EA26">
      <w:numFmt w:val="decimal"/>
      <w:lvlText w:val=""/>
      <w:lvlJc w:val="left"/>
    </w:lvl>
    <w:lvl w:ilvl="7" w:tplc="6324C83C">
      <w:numFmt w:val="decimal"/>
      <w:lvlText w:val=""/>
      <w:lvlJc w:val="left"/>
    </w:lvl>
    <w:lvl w:ilvl="8" w:tplc="3DD4372A">
      <w:numFmt w:val="decimal"/>
      <w:lvlText w:val=""/>
      <w:lvlJc w:val="left"/>
    </w:lvl>
  </w:abstractNum>
  <w:abstractNum w:abstractNumId="7" w15:restartNumberingAfterBreak="0">
    <w:nsid w:val="00002213"/>
    <w:multiLevelType w:val="hybridMultilevel"/>
    <w:tmpl w:val="40321E82"/>
    <w:lvl w:ilvl="0" w:tplc="C7022A8A">
      <w:start w:val="1"/>
      <w:numFmt w:val="bullet"/>
      <w:lvlText w:val=""/>
      <w:lvlJc w:val="left"/>
    </w:lvl>
    <w:lvl w:ilvl="1" w:tplc="75141C3A">
      <w:numFmt w:val="decimal"/>
      <w:lvlText w:val=""/>
      <w:lvlJc w:val="left"/>
    </w:lvl>
    <w:lvl w:ilvl="2" w:tplc="3F6A3282">
      <w:numFmt w:val="decimal"/>
      <w:lvlText w:val=""/>
      <w:lvlJc w:val="left"/>
    </w:lvl>
    <w:lvl w:ilvl="3" w:tplc="19F42938">
      <w:numFmt w:val="decimal"/>
      <w:lvlText w:val=""/>
      <w:lvlJc w:val="left"/>
    </w:lvl>
    <w:lvl w:ilvl="4" w:tplc="BC280140">
      <w:numFmt w:val="decimal"/>
      <w:lvlText w:val=""/>
      <w:lvlJc w:val="left"/>
    </w:lvl>
    <w:lvl w:ilvl="5" w:tplc="3E4A1E0C">
      <w:numFmt w:val="decimal"/>
      <w:lvlText w:val=""/>
      <w:lvlJc w:val="left"/>
    </w:lvl>
    <w:lvl w:ilvl="6" w:tplc="F696897C">
      <w:numFmt w:val="decimal"/>
      <w:lvlText w:val=""/>
      <w:lvlJc w:val="left"/>
    </w:lvl>
    <w:lvl w:ilvl="7" w:tplc="F4BC96BA">
      <w:numFmt w:val="decimal"/>
      <w:lvlText w:val=""/>
      <w:lvlJc w:val="left"/>
    </w:lvl>
    <w:lvl w:ilvl="8" w:tplc="DABCFC18">
      <w:numFmt w:val="decimal"/>
      <w:lvlText w:val=""/>
      <w:lvlJc w:val="left"/>
    </w:lvl>
  </w:abstractNum>
  <w:abstractNum w:abstractNumId="8" w15:restartNumberingAfterBreak="0">
    <w:nsid w:val="0000260D"/>
    <w:multiLevelType w:val="hybridMultilevel"/>
    <w:tmpl w:val="B1409990"/>
    <w:lvl w:ilvl="0" w:tplc="B122DFF0">
      <w:start w:val="1"/>
      <w:numFmt w:val="bullet"/>
      <w:lvlText w:val="и"/>
      <w:lvlJc w:val="left"/>
    </w:lvl>
    <w:lvl w:ilvl="1" w:tplc="92F4490E">
      <w:numFmt w:val="decimal"/>
      <w:lvlText w:val=""/>
      <w:lvlJc w:val="left"/>
    </w:lvl>
    <w:lvl w:ilvl="2" w:tplc="2F3672EC">
      <w:numFmt w:val="decimal"/>
      <w:lvlText w:val=""/>
      <w:lvlJc w:val="left"/>
    </w:lvl>
    <w:lvl w:ilvl="3" w:tplc="5E427000">
      <w:numFmt w:val="decimal"/>
      <w:lvlText w:val=""/>
      <w:lvlJc w:val="left"/>
    </w:lvl>
    <w:lvl w:ilvl="4" w:tplc="19EE2AA0">
      <w:numFmt w:val="decimal"/>
      <w:lvlText w:val=""/>
      <w:lvlJc w:val="left"/>
    </w:lvl>
    <w:lvl w:ilvl="5" w:tplc="88909DD2">
      <w:numFmt w:val="decimal"/>
      <w:lvlText w:val=""/>
      <w:lvlJc w:val="left"/>
    </w:lvl>
    <w:lvl w:ilvl="6" w:tplc="26B453CE">
      <w:numFmt w:val="decimal"/>
      <w:lvlText w:val=""/>
      <w:lvlJc w:val="left"/>
    </w:lvl>
    <w:lvl w:ilvl="7" w:tplc="A0CE9878">
      <w:numFmt w:val="decimal"/>
      <w:lvlText w:val=""/>
      <w:lvlJc w:val="left"/>
    </w:lvl>
    <w:lvl w:ilvl="8" w:tplc="D6E0F6BC">
      <w:numFmt w:val="decimal"/>
      <w:lvlText w:val=""/>
      <w:lvlJc w:val="left"/>
    </w:lvl>
  </w:abstractNum>
  <w:abstractNum w:abstractNumId="9" w15:restartNumberingAfterBreak="0">
    <w:nsid w:val="000026A6"/>
    <w:multiLevelType w:val="hybridMultilevel"/>
    <w:tmpl w:val="F4A60794"/>
    <w:lvl w:ilvl="0" w:tplc="181A1136">
      <w:start w:val="1"/>
      <w:numFmt w:val="bullet"/>
      <w:lvlText w:val="к"/>
      <w:lvlJc w:val="left"/>
    </w:lvl>
    <w:lvl w:ilvl="1" w:tplc="9B1E6234">
      <w:start w:val="1"/>
      <w:numFmt w:val="bullet"/>
      <w:lvlText w:val=""/>
      <w:lvlJc w:val="left"/>
    </w:lvl>
    <w:lvl w:ilvl="2" w:tplc="C480E582">
      <w:numFmt w:val="decimal"/>
      <w:lvlText w:val=""/>
      <w:lvlJc w:val="left"/>
    </w:lvl>
    <w:lvl w:ilvl="3" w:tplc="3C0E698C">
      <w:numFmt w:val="decimal"/>
      <w:lvlText w:val=""/>
      <w:lvlJc w:val="left"/>
    </w:lvl>
    <w:lvl w:ilvl="4" w:tplc="A610296C">
      <w:numFmt w:val="decimal"/>
      <w:lvlText w:val=""/>
      <w:lvlJc w:val="left"/>
    </w:lvl>
    <w:lvl w:ilvl="5" w:tplc="919ED508">
      <w:numFmt w:val="decimal"/>
      <w:lvlText w:val=""/>
      <w:lvlJc w:val="left"/>
    </w:lvl>
    <w:lvl w:ilvl="6" w:tplc="27369270">
      <w:numFmt w:val="decimal"/>
      <w:lvlText w:val=""/>
      <w:lvlJc w:val="left"/>
    </w:lvl>
    <w:lvl w:ilvl="7" w:tplc="450642DC">
      <w:numFmt w:val="decimal"/>
      <w:lvlText w:val=""/>
      <w:lvlJc w:val="left"/>
    </w:lvl>
    <w:lvl w:ilvl="8" w:tplc="413AB1F4">
      <w:numFmt w:val="decimal"/>
      <w:lvlText w:val=""/>
      <w:lvlJc w:val="left"/>
    </w:lvl>
  </w:abstractNum>
  <w:abstractNum w:abstractNumId="10" w15:restartNumberingAfterBreak="0">
    <w:nsid w:val="0000301C"/>
    <w:multiLevelType w:val="hybridMultilevel"/>
    <w:tmpl w:val="D426574E"/>
    <w:lvl w:ilvl="0" w:tplc="B21C5FC6">
      <w:start w:val="1"/>
      <w:numFmt w:val="bullet"/>
      <w:lvlText w:val="к"/>
      <w:lvlJc w:val="left"/>
    </w:lvl>
    <w:lvl w:ilvl="1" w:tplc="C8445C0E">
      <w:numFmt w:val="decimal"/>
      <w:lvlText w:val=""/>
      <w:lvlJc w:val="left"/>
    </w:lvl>
    <w:lvl w:ilvl="2" w:tplc="DA72F1F6">
      <w:numFmt w:val="decimal"/>
      <w:lvlText w:val=""/>
      <w:lvlJc w:val="left"/>
    </w:lvl>
    <w:lvl w:ilvl="3" w:tplc="F9888B0A">
      <w:numFmt w:val="decimal"/>
      <w:lvlText w:val=""/>
      <w:lvlJc w:val="left"/>
    </w:lvl>
    <w:lvl w:ilvl="4" w:tplc="7B526CA6">
      <w:numFmt w:val="decimal"/>
      <w:lvlText w:val=""/>
      <w:lvlJc w:val="left"/>
    </w:lvl>
    <w:lvl w:ilvl="5" w:tplc="BA6A1668">
      <w:numFmt w:val="decimal"/>
      <w:lvlText w:val=""/>
      <w:lvlJc w:val="left"/>
    </w:lvl>
    <w:lvl w:ilvl="6" w:tplc="DDFE15C8">
      <w:numFmt w:val="decimal"/>
      <w:lvlText w:val=""/>
      <w:lvlJc w:val="left"/>
    </w:lvl>
    <w:lvl w:ilvl="7" w:tplc="1310B8AE">
      <w:numFmt w:val="decimal"/>
      <w:lvlText w:val=""/>
      <w:lvlJc w:val="left"/>
    </w:lvl>
    <w:lvl w:ilvl="8" w:tplc="90D4926A">
      <w:numFmt w:val="decimal"/>
      <w:lvlText w:val=""/>
      <w:lvlJc w:val="left"/>
    </w:lvl>
  </w:abstractNum>
  <w:abstractNum w:abstractNumId="11" w15:restartNumberingAfterBreak="0">
    <w:nsid w:val="0000323B"/>
    <w:multiLevelType w:val="hybridMultilevel"/>
    <w:tmpl w:val="095672EA"/>
    <w:lvl w:ilvl="0" w:tplc="0D908C08">
      <w:start w:val="1"/>
      <w:numFmt w:val="bullet"/>
      <w:lvlText w:val="и"/>
      <w:lvlJc w:val="left"/>
    </w:lvl>
    <w:lvl w:ilvl="1" w:tplc="A428416C">
      <w:start w:val="1"/>
      <w:numFmt w:val="bullet"/>
      <w:lvlText w:val="В"/>
      <w:lvlJc w:val="left"/>
    </w:lvl>
    <w:lvl w:ilvl="2" w:tplc="4EF21520">
      <w:start w:val="1"/>
      <w:numFmt w:val="bullet"/>
      <w:lvlText w:val=""/>
      <w:lvlJc w:val="left"/>
    </w:lvl>
    <w:lvl w:ilvl="3" w:tplc="D846A878">
      <w:numFmt w:val="decimal"/>
      <w:lvlText w:val=""/>
      <w:lvlJc w:val="left"/>
    </w:lvl>
    <w:lvl w:ilvl="4" w:tplc="9FC0248A">
      <w:numFmt w:val="decimal"/>
      <w:lvlText w:val=""/>
      <w:lvlJc w:val="left"/>
    </w:lvl>
    <w:lvl w:ilvl="5" w:tplc="29FC09E4">
      <w:numFmt w:val="decimal"/>
      <w:lvlText w:val=""/>
      <w:lvlJc w:val="left"/>
    </w:lvl>
    <w:lvl w:ilvl="6" w:tplc="B9405C0A">
      <w:numFmt w:val="decimal"/>
      <w:lvlText w:val=""/>
      <w:lvlJc w:val="left"/>
    </w:lvl>
    <w:lvl w:ilvl="7" w:tplc="581CB3C4">
      <w:numFmt w:val="decimal"/>
      <w:lvlText w:val=""/>
      <w:lvlJc w:val="left"/>
    </w:lvl>
    <w:lvl w:ilvl="8" w:tplc="ED682DE0">
      <w:numFmt w:val="decimal"/>
      <w:lvlText w:val=""/>
      <w:lvlJc w:val="left"/>
    </w:lvl>
  </w:abstractNum>
  <w:abstractNum w:abstractNumId="12" w15:restartNumberingAfterBreak="0">
    <w:nsid w:val="00003B25"/>
    <w:multiLevelType w:val="hybridMultilevel"/>
    <w:tmpl w:val="C3E23D2A"/>
    <w:lvl w:ilvl="0" w:tplc="C4687B64">
      <w:start w:val="1"/>
      <w:numFmt w:val="bullet"/>
      <w:lvlText w:val=""/>
      <w:lvlJc w:val="left"/>
    </w:lvl>
    <w:lvl w:ilvl="1" w:tplc="2D765C14">
      <w:numFmt w:val="decimal"/>
      <w:lvlText w:val=""/>
      <w:lvlJc w:val="left"/>
    </w:lvl>
    <w:lvl w:ilvl="2" w:tplc="E8408AE6">
      <w:numFmt w:val="decimal"/>
      <w:lvlText w:val=""/>
      <w:lvlJc w:val="left"/>
    </w:lvl>
    <w:lvl w:ilvl="3" w:tplc="26F60D7A">
      <w:numFmt w:val="decimal"/>
      <w:lvlText w:val=""/>
      <w:lvlJc w:val="left"/>
    </w:lvl>
    <w:lvl w:ilvl="4" w:tplc="5434C308">
      <w:numFmt w:val="decimal"/>
      <w:lvlText w:val=""/>
      <w:lvlJc w:val="left"/>
    </w:lvl>
    <w:lvl w:ilvl="5" w:tplc="9844CEA4">
      <w:numFmt w:val="decimal"/>
      <w:lvlText w:val=""/>
      <w:lvlJc w:val="left"/>
    </w:lvl>
    <w:lvl w:ilvl="6" w:tplc="FD16C0CC">
      <w:numFmt w:val="decimal"/>
      <w:lvlText w:val=""/>
      <w:lvlJc w:val="left"/>
    </w:lvl>
    <w:lvl w:ilvl="7" w:tplc="09788320">
      <w:numFmt w:val="decimal"/>
      <w:lvlText w:val=""/>
      <w:lvlJc w:val="left"/>
    </w:lvl>
    <w:lvl w:ilvl="8" w:tplc="F7E6DEAA">
      <w:numFmt w:val="decimal"/>
      <w:lvlText w:val=""/>
      <w:lvlJc w:val="left"/>
    </w:lvl>
  </w:abstractNum>
  <w:abstractNum w:abstractNumId="13" w15:restartNumberingAfterBreak="0">
    <w:nsid w:val="0000428B"/>
    <w:multiLevelType w:val="hybridMultilevel"/>
    <w:tmpl w:val="3ABCD0A2"/>
    <w:lvl w:ilvl="0" w:tplc="8960CE38">
      <w:start w:val="1"/>
      <w:numFmt w:val="bullet"/>
      <w:lvlText w:val=""/>
      <w:lvlJc w:val="left"/>
    </w:lvl>
    <w:lvl w:ilvl="1" w:tplc="D136B27E">
      <w:numFmt w:val="decimal"/>
      <w:lvlText w:val=""/>
      <w:lvlJc w:val="left"/>
    </w:lvl>
    <w:lvl w:ilvl="2" w:tplc="044631E2">
      <w:numFmt w:val="decimal"/>
      <w:lvlText w:val=""/>
      <w:lvlJc w:val="left"/>
    </w:lvl>
    <w:lvl w:ilvl="3" w:tplc="2F8209F4">
      <w:numFmt w:val="decimal"/>
      <w:lvlText w:val=""/>
      <w:lvlJc w:val="left"/>
    </w:lvl>
    <w:lvl w:ilvl="4" w:tplc="1436C97E">
      <w:numFmt w:val="decimal"/>
      <w:lvlText w:val=""/>
      <w:lvlJc w:val="left"/>
    </w:lvl>
    <w:lvl w:ilvl="5" w:tplc="6052C6B0">
      <w:numFmt w:val="decimal"/>
      <w:lvlText w:val=""/>
      <w:lvlJc w:val="left"/>
    </w:lvl>
    <w:lvl w:ilvl="6" w:tplc="D3445F10">
      <w:numFmt w:val="decimal"/>
      <w:lvlText w:val=""/>
      <w:lvlJc w:val="left"/>
    </w:lvl>
    <w:lvl w:ilvl="7" w:tplc="42B2F80A">
      <w:numFmt w:val="decimal"/>
      <w:lvlText w:val=""/>
      <w:lvlJc w:val="left"/>
    </w:lvl>
    <w:lvl w:ilvl="8" w:tplc="4F70E162">
      <w:numFmt w:val="decimal"/>
      <w:lvlText w:val=""/>
      <w:lvlJc w:val="left"/>
    </w:lvl>
  </w:abstractNum>
  <w:abstractNum w:abstractNumId="14" w15:restartNumberingAfterBreak="0">
    <w:nsid w:val="00004509"/>
    <w:multiLevelType w:val="hybridMultilevel"/>
    <w:tmpl w:val="F10ACF96"/>
    <w:lvl w:ilvl="0" w:tplc="61E88818">
      <w:start w:val="1"/>
      <w:numFmt w:val="bullet"/>
      <w:lvlText w:val=""/>
      <w:lvlJc w:val="left"/>
    </w:lvl>
    <w:lvl w:ilvl="1" w:tplc="6910EEF0">
      <w:numFmt w:val="decimal"/>
      <w:lvlText w:val=""/>
      <w:lvlJc w:val="left"/>
    </w:lvl>
    <w:lvl w:ilvl="2" w:tplc="FF76140C">
      <w:numFmt w:val="decimal"/>
      <w:lvlText w:val=""/>
      <w:lvlJc w:val="left"/>
    </w:lvl>
    <w:lvl w:ilvl="3" w:tplc="66A067EC">
      <w:numFmt w:val="decimal"/>
      <w:lvlText w:val=""/>
      <w:lvlJc w:val="left"/>
    </w:lvl>
    <w:lvl w:ilvl="4" w:tplc="4BB61140">
      <w:numFmt w:val="decimal"/>
      <w:lvlText w:val=""/>
      <w:lvlJc w:val="left"/>
    </w:lvl>
    <w:lvl w:ilvl="5" w:tplc="3E222534">
      <w:numFmt w:val="decimal"/>
      <w:lvlText w:val=""/>
      <w:lvlJc w:val="left"/>
    </w:lvl>
    <w:lvl w:ilvl="6" w:tplc="B03426C0">
      <w:numFmt w:val="decimal"/>
      <w:lvlText w:val=""/>
      <w:lvlJc w:val="left"/>
    </w:lvl>
    <w:lvl w:ilvl="7" w:tplc="0770C584">
      <w:numFmt w:val="decimal"/>
      <w:lvlText w:val=""/>
      <w:lvlJc w:val="left"/>
    </w:lvl>
    <w:lvl w:ilvl="8" w:tplc="01FC89E8">
      <w:numFmt w:val="decimal"/>
      <w:lvlText w:val=""/>
      <w:lvlJc w:val="left"/>
    </w:lvl>
  </w:abstractNum>
  <w:abstractNum w:abstractNumId="15" w15:restartNumberingAfterBreak="0">
    <w:nsid w:val="00004DC8"/>
    <w:multiLevelType w:val="hybridMultilevel"/>
    <w:tmpl w:val="C1264520"/>
    <w:lvl w:ilvl="0" w:tplc="5198B858">
      <w:start w:val="1"/>
      <w:numFmt w:val="bullet"/>
      <w:lvlText w:val="В"/>
      <w:lvlJc w:val="left"/>
    </w:lvl>
    <w:lvl w:ilvl="1" w:tplc="82FC70D0">
      <w:numFmt w:val="decimal"/>
      <w:lvlText w:val=""/>
      <w:lvlJc w:val="left"/>
    </w:lvl>
    <w:lvl w:ilvl="2" w:tplc="669A9BEC">
      <w:numFmt w:val="decimal"/>
      <w:lvlText w:val=""/>
      <w:lvlJc w:val="left"/>
    </w:lvl>
    <w:lvl w:ilvl="3" w:tplc="17C2DB30">
      <w:numFmt w:val="decimal"/>
      <w:lvlText w:val=""/>
      <w:lvlJc w:val="left"/>
    </w:lvl>
    <w:lvl w:ilvl="4" w:tplc="840A0D16">
      <w:numFmt w:val="decimal"/>
      <w:lvlText w:val=""/>
      <w:lvlJc w:val="left"/>
    </w:lvl>
    <w:lvl w:ilvl="5" w:tplc="504A8F1E">
      <w:numFmt w:val="decimal"/>
      <w:lvlText w:val=""/>
      <w:lvlJc w:val="left"/>
    </w:lvl>
    <w:lvl w:ilvl="6" w:tplc="19E6162C">
      <w:numFmt w:val="decimal"/>
      <w:lvlText w:val=""/>
      <w:lvlJc w:val="left"/>
    </w:lvl>
    <w:lvl w:ilvl="7" w:tplc="0B4009E0">
      <w:numFmt w:val="decimal"/>
      <w:lvlText w:val=""/>
      <w:lvlJc w:val="left"/>
    </w:lvl>
    <w:lvl w:ilvl="8" w:tplc="40C64656">
      <w:numFmt w:val="decimal"/>
      <w:lvlText w:val=""/>
      <w:lvlJc w:val="left"/>
    </w:lvl>
  </w:abstractNum>
  <w:abstractNum w:abstractNumId="16" w15:restartNumberingAfterBreak="0">
    <w:nsid w:val="00004E45"/>
    <w:multiLevelType w:val="hybridMultilevel"/>
    <w:tmpl w:val="603EB058"/>
    <w:lvl w:ilvl="0" w:tplc="8B9EA3DC">
      <w:start w:val="1"/>
      <w:numFmt w:val="bullet"/>
      <w:lvlText w:val="и"/>
      <w:lvlJc w:val="left"/>
    </w:lvl>
    <w:lvl w:ilvl="1" w:tplc="C86A0980">
      <w:start w:val="1"/>
      <w:numFmt w:val="bullet"/>
      <w:lvlText w:val="•"/>
      <w:lvlJc w:val="left"/>
    </w:lvl>
    <w:lvl w:ilvl="2" w:tplc="E2080DA4">
      <w:numFmt w:val="decimal"/>
      <w:lvlText w:val=""/>
      <w:lvlJc w:val="left"/>
    </w:lvl>
    <w:lvl w:ilvl="3" w:tplc="963E55C8">
      <w:numFmt w:val="decimal"/>
      <w:lvlText w:val=""/>
      <w:lvlJc w:val="left"/>
    </w:lvl>
    <w:lvl w:ilvl="4" w:tplc="5D3C266A">
      <w:numFmt w:val="decimal"/>
      <w:lvlText w:val=""/>
      <w:lvlJc w:val="left"/>
    </w:lvl>
    <w:lvl w:ilvl="5" w:tplc="320C5A9E">
      <w:numFmt w:val="decimal"/>
      <w:lvlText w:val=""/>
      <w:lvlJc w:val="left"/>
    </w:lvl>
    <w:lvl w:ilvl="6" w:tplc="EAEE7338">
      <w:numFmt w:val="decimal"/>
      <w:lvlText w:val=""/>
      <w:lvlJc w:val="left"/>
    </w:lvl>
    <w:lvl w:ilvl="7" w:tplc="B5D2D3F6">
      <w:numFmt w:val="decimal"/>
      <w:lvlText w:val=""/>
      <w:lvlJc w:val="left"/>
    </w:lvl>
    <w:lvl w:ilvl="8" w:tplc="354AC688">
      <w:numFmt w:val="decimal"/>
      <w:lvlText w:val=""/>
      <w:lvlJc w:val="left"/>
    </w:lvl>
  </w:abstractNum>
  <w:abstractNum w:abstractNumId="17" w15:restartNumberingAfterBreak="0">
    <w:nsid w:val="000056AE"/>
    <w:multiLevelType w:val="hybridMultilevel"/>
    <w:tmpl w:val="7C9E2CD4"/>
    <w:lvl w:ilvl="0" w:tplc="243A2DCA">
      <w:start w:val="1"/>
      <w:numFmt w:val="bullet"/>
      <w:lvlText w:val="в"/>
      <w:lvlJc w:val="left"/>
    </w:lvl>
    <w:lvl w:ilvl="1" w:tplc="13F27AD6">
      <w:start w:val="1"/>
      <w:numFmt w:val="decimal"/>
      <w:lvlText w:val="%2."/>
      <w:lvlJc w:val="left"/>
    </w:lvl>
    <w:lvl w:ilvl="2" w:tplc="D5106F4E">
      <w:numFmt w:val="decimal"/>
      <w:lvlText w:val=""/>
      <w:lvlJc w:val="left"/>
    </w:lvl>
    <w:lvl w:ilvl="3" w:tplc="72989B60">
      <w:numFmt w:val="decimal"/>
      <w:lvlText w:val=""/>
      <w:lvlJc w:val="left"/>
    </w:lvl>
    <w:lvl w:ilvl="4" w:tplc="5FA81ECE">
      <w:numFmt w:val="decimal"/>
      <w:lvlText w:val=""/>
      <w:lvlJc w:val="left"/>
    </w:lvl>
    <w:lvl w:ilvl="5" w:tplc="4CB09424">
      <w:numFmt w:val="decimal"/>
      <w:lvlText w:val=""/>
      <w:lvlJc w:val="left"/>
    </w:lvl>
    <w:lvl w:ilvl="6" w:tplc="8C841EB2">
      <w:numFmt w:val="decimal"/>
      <w:lvlText w:val=""/>
      <w:lvlJc w:val="left"/>
    </w:lvl>
    <w:lvl w:ilvl="7" w:tplc="0B58A9BE">
      <w:numFmt w:val="decimal"/>
      <w:lvlText w:val=""/>
      <w:lvlJc w:val="left"/>
    </w:lvl>
    <w:lvl w:ilvl="8" w:tplc="919EFD1E">
      <w:numFmt w:val="decimal"/>
      <w:lvlText w:val=""/>
      <w:lvlJc w:val="left"/>
    </w:lvl>
  </w:abstractNum>
  <w:abstractNum w:abstractNumId="18" w15:restartNumberingAfterBreak="0">
    <w:nsid w:val="00005D03"/>
    <w:multiLevelType w:val="hybridMultilevel"/>
    <w:tmpl w:val="ADFE65CC"/>
    <w:lvl w:ilvl="0" w:tplc="A78E8E38">
      <w:start w:val="1"/>
      <w:numFmt w:val="bullet"/>
      <w:lvlText w:val=""/>
      <w:lvlJc w:val="left"/>
      <w:rPr>
        <w:sz w:val="24"/>
        <w:szCs w:val="24"/>
      </w:rPr>
    </w:lvl>
    <w:lvl w:ilvl="1" w:tplc="D2DCCC3C">
      <w:numFmt w:val="decimal"/>
      <w:lvlText w:val=""/>
      <w:lvlJc w:val="left"/>
    </w:lvl>
    <w:lvl w:ilvl="2" w:tplc="9010322E">
      <w:numFmt w:val="decimal"/>
      <w:lvlText w:val=""/>
      <w:lvlJc w:val="left"/>
    </w:lvl>
    <w:lvl w:ilvl="3" w:tplc="5C6AA96E">
      <w:numFmt w:val="decimal"/>
      <w:lvlText w:val=""/>
      <w:lvlJc w:val="left"/>
    </w:lvl>
    <w:lvl w:ilvl="4" w:tplc="71680FB4">
      <w:numFmt w:val="decimal"/>
      <w:lvlText w:val=""/>
      <w:lvlJc w:val="left"/>
    </w:lvl>
    <w:lvl w:ilvl="5" w:tplc="BCF0D604">
      <w:numFmt w:val="decimal"/>
      <w:lvlText w:val=""/>
      <w:lvlJc w:val="left"/>
    </w:lvl>
    <w:lvl w:ilvl="6" w:tplc="E65E2900">
      <w:numFmt w:val="decimal"/>
      <w:lvlText w:val=""/>
      <w:lvlJc w:val="left"/>
    </w:lvl>
    <w:lvl w:ilvl="7" w:tplc="49407BF2">
      <w:numFmt w:val="decimal"/>
      <w:lvlText w:val=""/>
      <w:lvlJc w:val="left"/>
    </w:lvl>
    <w:lvl w:ilvl="8" w:tplc="6076280C">
      <w:numFmt w:val="decimal"/>
      <w:lvlText w:val=""/>
      <w:lvlJc w:val="left"/>
    </w:lvl>
  </w:abstractNum>
  <w:abstractNum w:abstractNumId="19" w15:restartNumberingAfterBreak="0">
    <w:nsid w:val="000063CB"/>
    <w:multiLevelType w:val="hybridMultilevel"/>
    <w:tmpl w:val="293414AA"/>
    <w:lvl w:ilvl="0" w:tplc="3894DFFE">
      <w:start w:val="1"/>
      <w:numFmt w:val="bullet"/>
      <w:lvlText w:val=""/>
      <w:lvlJc w:val="left"/>
    </w:lvl>
    <w:lvl w:ilvl="1" w:tplc="9B7C67E4">
      <w:numFmt w:val="decimal"/>
      <w:lvlText w:val=""/>
      <w:lvlJc w:val="left"/>
    </w:lvl>
    <w:lvl w:ilvl="2" w:tplc="F47254EE">
      <w:numFmt w:val="decimal"/>
      <w:lvlText w:val=""/>
      <w:lvlJc w:val="left"/>
    </w:lvl>
    <w:lvl w:ilvl="3" w:tplc="AD08BBCE">
      <w:numFmt w:val="decimal"/>
      <w:lvlText w:val=""/>
      <w:lvlJc w:val="left"/>
    </w:lvl>
    <w:lvl w:ilvl="4" w:tplc="409298E0">
      <w:numFmt w:val="decimal"/>
      <w:lvlText w:val=""/>
      <w:lvlJc w:val="left"/>
    </w:lvl>
    <w:lvl w:ilvl="5" w:tplc="33FCA976">
      <w:numFmt w:val="decimal"/>
      <w:lvlText w:val=""/>
      <w:lvlJc w:val="left"/>
    </w:lvl>
    <w:lvl w:ilvl="6" w:tplc="9900F9EC">
      <w:numFmt w:val="decimal"/>
      <w:lvlText w:val=""/>
      <w:lvlJc w:val="left"/>
    </w:lvl>
    <w:lvl w:ilvl="7" w:tplc="99E46F82">
      <w:numFmt w:val="decimal"/>
      <w:lvlText w:val=""/>
      <w:lvlJc w:val="left"/>
    </w:lvl>
    <w:lvl w:ilvl="8" w:tplc="304C2B0E">
      <w:numFmt w:val="decimal"/>
      <w:lvlText w:val=""/>
      <w:lvlJc w:val="left"/>
    </w:lvl>
  </w:abstractNum>
  <w:abstractNum w:abstractNumId="20" w15:restartNumberingAfterBreak="0">
    <w:nsid w:val="00006443"/>
    <w:multiLevelType w:val="hybridMultilevel"/>
    <w:tmpl w:val="C9322710"/>
    <w:lvl w:ilvl="0" w:tplc="E2046572">
      <w:start w:val="1"/>
      <w:numFmt w:val="decimal"/>
      <w:lvlText w:val="%1."/>
      <w:lvlJc w:val="left"/>
    </w:lvl>
    <w:lvl w:ilvl="1" w:tplc="33FCCFC8">
      <w:numFmt w:val="decimal"/>
      <w:lvlText w:val=""/>
      <w:lvlJc w:val="left"/>
    </w:lvl>
    <w:lvl w:ilvl="2" w:tplc="C2DE63BC">
      <w:numFmt w:val="decimal"/>
      <w:lvlText w:val=""/>
      <w:lvlJc w:val="left"/>
    </w:lvl>
    <w:lvl w:ilvl="3" w:tplc="9280CBB6">
      <w:numFmt w:val="decimal"/>
      <w:lvlText w:val=""/>
      <w:lvlJc w:val="left"/>
    </w:lvl>
    <w:lvl w:ilvl="4" w:tplc="BF0CCDCC">
      <w:numFmt w:val="decimal"/>
      <w:lvlText w:val=""/>
      <w:lvlJc w:val="left"/>
    </w:lvl>
    <w:lvl w:ilvl="5" w:tplc="935A6468">
      <w:numFmt w:val="decimal"/>
      <w:lvlText w:val=""/>
      <w:lvlJc w:val="left"/>
    </w:lvl>
    <w:lvl w:ilvl="6" w:tplc="5EC4E6DE">
      <w:numFmt w:val="decimal"/>
      <w:lvlText w:val=""/>
      <w:lvlJc w:val="left"/>
    </w:lvl>
    <w:lvl w:ilvl="7" w:tplc="96687BD8">
      <w:numFmt w:val="decimal"/>
      <w:lvlText w:val=""/>
      <w:lvlJc w:val="left"/>
    </w:lvl>
    <w:lvl w:ilvl="8" w:tplc="A2DC3FF6">
      <w:numFmt w:val="decimal"/>
      <w:lvlText w:val=""/>
      <w:lvlJc w:val="left"/>
    </w:lvl>
  </w:abstractNum>
  <w:abstractNum w:abstractNumId="21" w15:restartNumberingAfterBreak="0">
    <w:nsid w:val="000066BB"/>
    <w:multiLevelType w:val="hybridMultilevel"/>
    <w:tmpl w:val="444EBFAC"/>
    <w:lvl w:ilvl="0" w:tplc="B0D0AD18">
      <w:start w:val="1"/>
      <w:numFmt w:val="bullet"/>
      <w:lvlText w:val=""/>
      <w:lvlJc w:val="left"/>
    </w:lvl>
    <w:lvl w:ilvl="1" w:tplc="1B7CE214">
      <w:numFmt w:val="decimal"/>
      <w:lvlText w:val=""/>
      <w:lvlJc w:val="left"/>
    </w:lvl>
    <w:lvl w:ilvl="2" w:tplc="C3226080">
      <w:numFmt w:val="decimal"/>
      <w:lvlText w:val=""/>
      <w:lvlJc w:val="left"/>
    </w:lvl>
    <w:lvl w:ilvl="3" w:tplc="99DE65D4">
      <w:numFmt w:val="decimal"/>
      <w:lvlText w:val=""/>
      <w:lvlJc w:val="left"/>
    </w:lvl>
    <w:lvl w:ilvl="4" w:tplc="0EF8A5F6">
      <w:numFmt w:val="decimal"/>
      <w:lvlText w:val=""/>
      <w:lvlJc w:val="left"/>
    </w:lvl>
    <w:lvl w:ilvl="5" w:tplc="6F740F5C">
      <w:numFmt w:val="decimal"/>
      <w:lvlText w:val=""/>
      <w:lvlJc w:val="left"/>
    </w:lvl>
    <w:lvl w:ilvl="6" w:tplc="A40A9458">
      <w:numFmt w:val="decimal"/>
      <w:lvlText w:val=""/>
      <w:lvlJc w:val="left"/>
    </w:lvl>
    <w:lvl w:ilvl="7" w:tplc="73088D50">
      <w:numFmt w:val="decimal"/>
      <w:lvlText w:val=""/>
      <w:lvlJc w:val="left"/>
    </w:lvl>
    <w:lvl w:ilvl="8" w:tplc="97C86EFC">
      <w:numFmt w:val="decimal"/>
      <w:lvlText w:val=""/>
      <w:lvlJc w:val="left"/>
    </w:lvl>
  </w:abstractNum>
  <w:abstractNum w:abstractNumId="22" w15:restartNumberingAfterBreak="0">
    <w:nsid w:val="00006B89"/>
    <w:multiLevelType w:val="hybridMultilevel"/>
    <w:tmpl w:val="2C38CAE0"/>
    <w:lvl w:ilvl="0" w:tplc="AD9A5B82">
      <w:start w:val="1"/>
      <w:numFmt w:val="bullet"/>
      <w:lvlText w:val="и"/>
      <w:lvlJc w:val="left"/>
    </w:lvl>
    <w:lvl w:ilvl="1" w:tplc="1B3AF386">
      <w:numFmt w:val="decimal"/>
      <w:lvlText w:val=""/>
      <w:lvlJc w:val="left"/>
    </w:lvl>
    <w:lvl w:ilvl="2" w:tplc="23B426DC">
      <w:numFmt w:val="decimal"/>
      <w:lvlText w:val=""/>
      <w:lvlJc w:val="left"/>
    </w:lvl>
    <w:lvl w:ilvl="3" w:tplc="1AA81DE2">
      <w:numFmt w:val="decimal"/>
      <w:lvlText w:val=""/>
      <w:lvlJc w:val="left"/>
    </w:lvl>
    <w:lvl w:ilvl="4" w:tplc="C1882D80">
      <w:numFmt w:val="decimal"/>
      <w:lvlText w:val=""/>
      <w:lvlJc w:val="left"/>
    </w:lvl>
    <w:lvl w:ilvl="5" w:tplc="01B60692">
      <w:numFmt w:val="decimal"/>
      <w:lvlText w:val=""/>
      <w:lvlJc w:val="left"/>
    </w:lvl>
    <w:lvl w:ilvl="6" w:tplc="911EC1F4">
      <w:numFmt w:val="decimal"/>
      <w:lvlText w:val=""/>
      <w:lvlJc w:val="left"/>
    </w:lvl>
    <w:lvl w:ilvl="7" w:tplc="5C2A3668">
      <w:numFmt w:val="decimal"/>
      <w:lvlText w:val=""/>
      <w:lvlJc w:val="left"/>
    </w:lvl>
    <w:lvl w:ilvl="8" w:tplc="8E88959E">
      <w:numFmt w:val="decimal"/>
      <w:lvlText w:val=""/>
      <w:lvlJc w:val="left"/>
    </w:lvl>
  </w:abstractNum>
  <w:abstractNum w:abstractNumId="23" w15:restartNumberingAfterBreak="0">
    <w:nsid w:val="00006BFC"/>
    <w:multiLevelType w:val="hybridMultilevel"/>
    <w:tmpl w:val="07F836C0"/>
    <w:lvl w:ilvl="0" w:tplc="AD4E250C">
      <w:start w:val="1"/>
      <w:numFmt w:val="bullet"/>
      <w:lvlText w:val=""/>
      <w:lvlJc w:val="left"/>
    </w:lvl>
    <w:lvl w:ilvl="1" w:tplc="97CC164E">
      <w:numFmt w:val="decimal"/>
      <w:lvlText w:val=""/>
      <w:lvlJc w:val="left"/>
    </w:lvl>
    <w:lvl w:ilvl="2" w:tplc="34900A46">
      <w:numFmt w:val="decimal"/>
      <w:lvlText w:val=""/>
      <w:lvlJc w:val="left"/>
    </w:lvl>
    <w:lvl w:ilvl="3" w:tplc="5E3C8CD8">
      <w:numFmt w:val="decimal"/>
      <w:lvlText w:val=""/>
      <w:lvlJc w:val="left"/>
    </w:lvl>
    <w:lvl w:ilvl="4" w:tplc="B0787E82">
      <w:numFmt w:val="decimal"/>
      <w:lvlText w:val=""/>
      <w:lvlJc w:val="left"/>
    </w:lvl>
    <w:lvl w:ilvl="5" w:tplc="E9306AAE">
      <w:numFmt w:val="decimal"/>
      <w:lvlText w:val=""/>
      <w:lvlJc w:val="left"/>
    </w:lvl>
    <w:lvl w:ilvl="6" w:tplc="EEEEBBB2">
      <w:numFmt w:val="decimal"/>
      <w:lvlText w:val=""/>
      <w:lvlJc w:val="left"/>
    </w:lvl>
    <w:lvl w:ilvl="7" w:tplc="0D3CF7B0">
      <w:numFmt w:val="decimal"/>
      <w:lvlText w:val=""/>
      <w:lvlJc w:val="left"/>
    </w:lvl>
    <w:lvl w:ilvl="8" w:tplc="A4F2479C">
      <w:numFmt w:val="decimal"/>
      <w:lvlText w:val=""/>
      <w:lvlJc w:val="left"/>
    </w:lvl>
  </w:abstractNum>
  <w:abstractNum w:abstractNumId="24" w15:restartNumberingAfterBreak="0">
    <w:nsid w:val="00006E5D"/>
    <w:multiLevelType w:val="hybridMultilevel"/>
    <w:tmpl w:val="9F7E554E"/>
    <w:lvl w:ilvl="0" w:tplc="E8A2282E">
      <w:start w:val="1"/>
      <w:numFmt w:val="bullet"/>
      <w:lvlText w:val="В"/>
      <w:lvlJc w:val="left"/>
    </w:lvl>
    <w:lvl w:ilvl="1" w:tplc="DC76535C">
      <w:numFmt w:val="decimal"/>
      <w:lvlText w:val=""/>
      <w:lvlJc w:val="left"/>
    </w:lvl>
    <w:lvl w:ilvl="2" w:tplc="8B082A5E">
      <w:numFmt w:val="decimal"/>
      <w:lvlText w:val=""/>
      <w:lvlJc w:val="left"/>
    </w:lvl>
    <w:lvl w:ilvl="3" w:tplc="C334204A">
      <w:numFmt w:val="decimal"/>
      <w:lvlText w:val=""/>
      <w:lvlJc w:val="left"/>
    </w:lvl>
    <w:lvl w:ilvl="4" w:tplc="0EC27AC4">
      <w:numFmt w:val="decimal"/>
      <w:lvlText w:val=""/>
      <w:lvlJc w:val="left"/>
    </w:lvl>
    <w:lvl w:ilvl="5" w:tplc="0DBC66C0">
      <w:numFmt w:val="decimal"/>
      <w:lvlText w:val=""/>
      <w:lvlJc w:val="left"/>
    </w:lvl>
    <w:lvl w:ilvl="6" w:tplc="2FF66BF2">
      <w:numFmt w:val="decimal"/>
      <w:lvlText w:val=""/>
      <w:lvlJc w:val="left"/>
    </w:lvl>
    <w:lvl w:ilvl="7" w:tplc="B0D45D1E">
      <w:numFmt w:val="decimal"/>
      <w:lvlText w:val=""/>
      <w:lvlJc w:val="left"/>
    </w:lvl>
    <w:lvl w:ilvl="8" w:tplc="D33ACF24">
      <w:numFmt w:val="decimal"/>
      <w:lvlText w:val=""/>
      <w:lvlJc w:val="left"/>
    </w:lvl>
  </w:abstractNum>
  <w:abstractNum w:abstractNumId="25" w15:restartNumberingAfterBreak="0">
    <w:nsid w:val="0000701F"/>
    <w:multiLevelType w:val="hybridMultilevel"/>
    <w:tmpl w:val="588ED438"/>
    <w:lvl w:ilvl="0" w:tplc="EE920186">
      <w:start w:val="1"/>
      <w:numFmt w:val="bullet"/>
      <w:lvlText w:val="и"/>
      <w:lvlJc w:val="left"/>
    </w:lvl>
    <w:lvl w:ilvl="1" w:tplc="AC84E1F2">
      <w:numFmt w:val="decimal"/>
      <w:lvlText w:val=""/>
      <w:lvlJc w:val="left"/>
    </w:lvl>
    <w:lvl w:ilvl="2" w:tplc="C2D4DCD0">
      <w:numFmt w:val="decimal"/>
      <w:lvlText w:val=""/>
      <w:lvlJc w:val="left"/>
    </w:lvl>
    <w:lvl w:ilvl="3" w:tplc="99E2E3B0">
      <w:numFmt w:val="decimal"/>
      <w:lvlText w:val=""/>
      <w:lvlJc w:val="left"/>
    </w:lvl>
    <w:lvl w:ilvl="4" w:tplc="62629DC6">
      <w:numFmt w:val="decimal"/>
      <w:lvlText w:val=""/>
      <w:lvlJc w:val="left"/>
    </w:lvl>
    <w:lvl w:ilvl="5" w:tplc="4DECDC04">
      <w:numFmt w:val="decimal"/>
      <w:lvlText w:val=""/>
      <w:lvlJc w:val="left"/>
    </w:lvl>
    <w:lvl w:ilvl="6" w:tplc="464050DA">
      <w:numFmt w:val="decimal"/>
      <w:lvlText w:val=""/>
      <w:lvlJc w:val="left"/>
    </w:lvl>
    <w:lvl w:ilvl="7" w:tplc="370E788E">
      <w:numFmt w:val="decimal"/>
      <w:lvlText w:val=""/>
      <w:lvlJc w:val="left"/>
    </w:lvl>
    <w:lvl w:ilvl="8" w:tplc="78140FE6">
      <w:numFmt w:val="decimal"/>
      <w:lvlText w:val=""/>
      <w:lvlJc w:val="left"/>
    </w:lvl>
  </w:abstractNum>
  <w:abstractNum w:abstractNumId="26" w15:restartNumberingAfterBreak="0">
    <w:nsid w:val="0000767D"/>
    <w:multiLevelType w:val="hybridMultilevel"/>
    <w:tmpl w:val="69B851D6"/>
    <w:lvl w:ilvl="0" w:tplc="1646CBFE">
      <w:start w:val="1"/>
      <w:numFmt w:val="bullet"/>
      <w:lvlText w:val=""/>
      <w:lvlJc w:val="left"/>
    </w:lvl>
    <w:lvl w:ilvl="1" w:tplc="65A60104">
      <w:start w:val="1"/>
      <w:numFmt w:val="bullet"/>
      <w:lvlText w:val="В"/>
      <w:lvlJc w:val="left"/>
    </w:lvl>
    <w:lvl w:ilvl="2" w:tplc="66369B1C">
      <w:numFmt w:val="decimal"/>
      <w:lvlText w:val=""/>
      <w:lvlJc w:val="left"/>
    </w:lvl>
    <w:lvl w:ilvl="3" w:tplc="016A76AE">
      <w:numFmt w:val="decimal"/>
      <w:lvlText w:val=""/>
      <w:lvlJc w:val="left"/>
    </w:lvl>
    <w:lvl w:ilvl="4" w:tplc="53D81D5C">
      <w:numFmt w:val="decimal"/>
      <w:lvlText w:val=""/>
      <w:lvlJc w:val="left"/>
    </w:lvl>
    <w:lvl w:ilvl="5" w:tplc="B186F08C">
      <w:numFmt w:val="decimal"/>
      <w:lvlText w:val=""/>
      <w:lvlJc w:val="left"/>
    </w:lvl>
    <w:lvl w:ilvl="6" w:tplc="AB30BB08">
      <w:numFmt w:val="decimal"/>
      <w:lvlText w:val=""/>
      <w:lvlJc w:val="left"/>
    </w:lvl>
    <w:lvl w:ilvl="7" w:tplc="9B36F40E">
      <w:numFmt w:val="decimal"/>
      <w:lvlText w:val=""/>
      <w:lvlJc w:val="left"/>
    </w:lvl>
    <w:lvl w:ilvl="8" w:tplc="53F45046">
      <w:numFmt w:val="decimal"/>
      <w:lvlText w:val=""/>
      <w:lvlJc w:val="left"/>
    </w:lvl>
  </w:abstractNum>
  <w:abstractNum w:abstractNumId="27" w15:restartNumberingAfterBreak="0">
    <w:nsid w:val="00007A5A"/>
    <w:multiLevelType w:val="hybridMultilevel"/>
    <w:tmpl w:val="9D4608A2"/>
    <w:lvl w:ilvl="0" w:tplc="9AF8A6C2">
      <w:start w:val="1"/>
      <w:numFmt w:val="bullet"/>
      <w:lvlText w:val=""/>
      <w:lvlJc w:val="left"/>
    </w:lvl>
    <w:lvl w:ilvl="1" w:tplc="DDD6EDC8">
      <w:numFmt w:val="decimal"/>
      <w:lvlText w:val=""/>
      <w:lvlJc w:val="left"/>
    </w:lvl>
    <w:lvl w:ilvl="2" w:tplc="A54266BC">
      <w:numFmt w:val="decimal"/>
      <w:lvlText w:val=""/>
      <w:lvlJc w:val="left"/>
    </w:lvl>
    <w:lvl w:ilvl="3" w:tplc="B0C88186">
      <w:numFmt w:val="decimal"/>
      <w:lvlText w:val=""/>
      <w:lvlJc w:val="left"/>
    </w:lvl>
    <w:lvl w:ilvl="4" w:tplc="54F0EFBE">
      <w:numFmt w:val="decimal"/>
      <w:lvlText w:val=""/>
      <w:lvlJc w:val="left"/>
    </w:lvl>
    <w:lvl w:ilvl="5" w:tplc="0E820868">
      <w:numFmt w:val="decimal"/>
      <w:lvlText w:val=""/>
      <w:lvlJc w:val="left"/>
    </w:lvl>
    <w:lvl w:ilvl="6" w:tplc="CFDA5C9C">
      <w:numFmt w:val="decimal"/>
      <w:lvlText w:val=""/>
      <w:lvlJc w:val="left"/>
    </w:lvl>
    <w:lvl w:ilvl="7" w:tplc="5328BAE6">
      <w:numFmt w:val="decimal"/>
      <w:lvlText w:val=""/>
      <w:lvlJc w:val="left"/>
    </w:lvl>
    <w:lvl w:ilvl="8" w:tplc="B8C85B3C">
      <w:numFmt w:val="decimal"/>
      <w:lvlText w:val=""/>
      <w:lvlJc w:val="left"/>
    </w:lvl>
  </w:abstractNum>
  <w:abstractNum w:abstractNumId="28" w15:restartNumberingAfterBreak="0">
    <w:nsid w:val="00007F96"/>
    <w:multiLevelType w:val="hybridMultilevel"/>
    <w:tmpl w:val="A51CBDD0"/>
    <w:lvl w:ilvl="0" w:tplc="4D985804">
      <w:start w:val="1"/>
      <w:numFmt w:val="bullet"/>
      <w:lvlText w:val=""/>
      <w:lvlJc w:val="left"/>
    </w:lvl>
    <w:lvl w:ilvl="1" w:tplc="E92CC27E">
      <w:numFmt w:val="decimal"/>
      <w:lvlText w:val=""/>
      <w:lvlJc w:val="left"/>
    </w:lvl>
    <w:lvl w:ilvl="2" w:tplc="F148D62C">
      <w:numFmt w:val="decimal"/>
      <w:lvlText w:val=""/>
      <w:lvlJc w:val="left"/>
    </w:lvl>
    <w:lvl w:ilvl="3" w:tplc="E1D43280">
      <w:numFmt w:val="decimal"/>
      <w:lvlText w:val=""/>
      <w:lvlJc w:val="left"/>
    </w:lvl>
    <w:lvl w:ilvl="4" w:tplc="B9AC78BE">
      <w:numFmt w:val="decimal"/>
      <w:lvlText w:val=""/>
      <w:lvlJc w:val="left"/>
    </w:lvl>
    <w:lvl w:ilvl="5" w:tplc="9B8024B6">
      <w:numFmt w:val="decimal"/>
      <w:lvlText w:val=""/>
      <w:lvlJc w:val="left"/>
    </w:lvl>
    <w:lvl w:ilvl="6" w:tplc="BBDC939C">
      <w:numFmt w:val="decimal"/>
      <w:lvlText w:val=""/>
      <w:lvlJc w:val="left"/>
    </w:lvl>
    <w:lvl w:ilvl="7" w:tplc="738E7ACC">
      <w:numFmt w:val="decimal"/>
      <w:lvlText w:val=""/>
      <w:lvlJc w:val="left"/>
    </w:lvl>
    <w:lvl w:ilvl="8" w:tplc="6A024DA4">
      <w:numFmt w:val="decimal"/>
      <w:lvlText w:val=""/>
      <w:lvlJc w:val="left"/>
    </w:lvl>
  </w:abstractNum>
  <w:abstractNum w:abstractNumId="29" w15:restartNumberingAfterBreak="0">
    <w:nsid w:val="00007FF5"/>
    <w:multiLevelType w:val="hybridMultilevel"/>
    <w:tmpl w:val="1B920992"/>
    <w:lvl w:ilvl="0" w:tplc="9128272C">
      <w:start w:val="1"/>
      <w:numFmt w:val="bullet"/>
      <w:lvlText w:val=""/>
      <w:lvlJc w:val="left"/>
    </w:lvl>
    <w:lvl w:ilvl="1" w:tplc="1B2CBAC0">
      <w:numFmt w:val="decimal"/>
      <w:lvlText w:val=""/>
      <w:lvlJc w:val="left"/>
    </w:lvl>
    <w:lvl w:ilvl="2" w:tplc="E836FD58">
      <w:numFmt w:val="decimal"/>
      <w:lvlText w:val=""/>
      <w:lvlJc w:val="left"/>
    </w:lvl>
    <w:lvl w:ilvl="3" w:tplc="E2580BF6">
      <w:numFmt w:val="decimal"/>
      <w:lvlText w:val=""/>
      <w:lvlJc w:val="left"/>
    </w:lvl>
    <w:lvl w:ilvl="4" w:tplc="4A5AEF9C">
      <w:numFmt w:val="decimal"/>
      <w:lvlText w:val=""/>
      <w:lvlJc w:val="left"/>
    </w:lvl>
    <w:lvl w:ilvl="5" w:tplc="DECA9EFA">
      <w:numFmt w:val="decimal"/>
      <w:lvlText w:val=""/>
      <w:lvlJc w:val="left"/>
    </w:lvl>
    <w:lvl w:ilvl="6" w:tplc="8C4CE678">
      <w:numFmt w:val="decimal"/>
      <w:lvlText w:val=""/>
      <w:lvlJc w:val="left"/>
    </w:lvl>
    <w:lvl w:ilvl="7" w:tplc="46F21A42">
      <w:numFmt w:val="decimal"/>
      <w:lvlText w:val=""/>
      <w:lvlJc w:val="left"/>
    </w:lvl>
    <w:lvl w:ilvl="8" w:tplc="B66CBF82">
      <w:numFmt w:val="decimal"/>
      <w:lvlText w:val=""/>
      <w:lvlJc w:val="left"/>
    </w:lvl>
  </w:abstractNum>
  <w:abstractNum w:abstractNumId="30" w15:restartNumberingAfterBreak="0">
    <w:nsid w:val="783606E2"/>
    <w:multiLevelType w:val="hybridMultilevel"/>
    <w:tmpl w:val="8C6C7AB6"/>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num w:numId="1">
    <w:abstractNumId w:val="15"/>
  </w:num>
  <w:num w:numId="2">
    <w:abstractNumId w:val="20"/>
  </w:num>
  <w:num w:numId="3">
    <w:abstractNumId w:val="21"/>
  </w:num>
  <w:num w:numId="4">
    <w:abstractNumId w:val="13"/>
  </w:num>
  <w:num w:numId="5">
    <w:abstractNumId w:val="9"/>
  </w:num>
  <w:num w:numId="6">
    <w:abstractNumId w:val="25"/>
  </w:num>
  <w:num w:numId="7">
    <w:abstractNumId w:val="18"/>
  </w:num>
  <w:num w:numId="8">
    <w:abstractNumId w:val="27"/>
  </w:num>
  <w:num w:numId="9">
    <w:abstractNumId w:val="26"/>
  </w:num>
  <w:num w:numId="10">
    <w:abstractNumId w:val="14"/>
  </w:num>
  <w:num w:numId="11">
    <w:abstractNumId w:val="4"/>
  </w:num>
  <w:num w:numId="12">
    <w:abstractNumId w:val="12"/>
  </w:num>
  <w:num w:numId="13">
    <w:abstractNumId w:val="6"/>
  </w:num>
  <w:num w:numId="14">
    <w:abstractNumId w:val="24"/>
  </w:num>
  <w:num w:numId="15">
    <w:abstractNumId w:val="5"/>
  </w:num>
  <w:num w:numId="16">
    <w:abstractNumId w:val="19"/>
  </w:num>
  <w:num w:numId="17">
    <w:abstractNumId w:val="23"/>
  </w:num>
  <w:num w:numId="18">
    <w:abstractNumId w:val="28"/>
  </w:num>
  <w:num w:numId="19">
    <w:abstractNumId w:val="29"/>
  </w:num>
  <w:num w:numId="20">
    <w:abstractNumId w:val="16"/>
  </w:num>
  <w:num w:numId="21">
    <w:abstractNumId w:val="11"/>
  </w:num>
  <w:num w:numId="22">
    <w:abstractNumId w:val="7"/>
  </w:num>
  <w:num w:numId="23">
    <w:abstractNumId w:val="8"/>
  </w:num>
  <w:num w:numId="24">
    <w:abstractNumId w:val="22"/>
  </w:num>
  <w:num w:numId="25">
    <w:abstractNumId w:val="1"/>
  </w:num>
  <w:num w:numId="26">
    <w:abstractNumId w:val="10"/>
  </w:num>
  <w:num w:numId="27">
    <w:abstractNumId w:val="3"/>
  </w:num>
  <w:num w:numId="28">
    <w:abstractNumId w:val="17"/>
  </w:num>
  <w:num w:numId="29">
    <w:abstractNumId w:val="2"/>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41"/>
    <w:rsid w:val="000C6A41"/>
    <w:rsid w:val="004133E5"/>
    <w:rsid w:val="00491864"/>
    <w:rsid w:val="004F60F1"/>
    <w:rsid w:val="0054792C"/>
    <w:rsid w:val="005A3C92"/>
    <w:rsid w:val="008D093B"/>
    <w:rsid w:val="00C0414E"/>
    <w:rsid w:val="00C1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A6D6329"/>
  <w15:chartTrackingRefBased/>
  <w15:docId w15:val="{370CE70F-861C-9641-8C36-115A117F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A41"/>
    <w:rPr>
      <w:rFonts w:ascii="Times New Roman" w:eastAsiaTheme="minorEastAsia" w:hAnsi="Times New Roman" w:cs="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4353</Words>
  <Characters>24814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2020-09-16T07:35:00Z</dcterms:created>
  <dcterms:modified xsi:type="dcterms:W3CDTF">2020-09-20T11:35:00Z</dcterms:modified>
</cp:coreProperties>
</file>